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CC0A" w14:textId="77777777" w:rsidR="00BC3C90" w:rsidRDefault="00C32815" w:rsidP="008013BF">
      <w:pPr>
        <w:jc w:val="center"/>
        <w:rPr>
          <w:b/>
          <w:u w:val="single"/>
        </w:rPr>
      </w:pPr>
      <w:r w:rsidRPr="00E35D79">
        <w:rPr>
          <w:b/>
          <w:noProof/>
          <w:u w:val="single"/>
          <w:lang w:eastAsia="en-GB"/>
        </w:rPr>
        <mc:AlternateContent>
          <mc:Choice Requires="wps">
            <w:drawing>
              <wp:anchor distT="0" distB="0" distL="114300" distR="114300" simplePos="0" relativeHeight="251752448" behindDoc="0" locked="0" layoutInCell="1" allowOverlap="1" wp14:anchorId="2F25F0BF" wp14:editId="5D9197B1">
                <wp:simplePos x="0" y="0"/>
                <wp:positionH relativeFrom="column">
                  <wp:posOffset>-171450</wp:posOffset>
                </wp:positionH>
                <wp:positionV relativeFrom="paragraph">
                  <wp:posOffset>230505</wp:posOffset>
                </wp:positionV>
                <wp:extent cx="10256520" cy="1715135"/>
                <wp:effectExtent l="0" t="0" r="11430" b="18415"/>
                <wp:wrapNone/>
                <wp:docPr id="14" name="Text Box 14"/>
                <wp:cNvGraphicFramePr/>
                <a:graphic xmlns:a="http://schemas.openxmlformats.org/drawingml/2006/main">
                  <a:graphicData uri="http://schemas.microsoft.com/office/word/2010/wordprocessingShape">
                    <wps:wsp>
                      <wps:cNvSpPr txBox="1"/>
                      <wps:spPr>
                        <a:xfrm>
                          <a:off x="0" y="0"/>
                          <a:ext cx="10256520" cy="1715135"/>
                        </a:xfrm>
                        <a:prstGeom prst="roundRect">
                          <a:avLst/>
                        </a:prstGeom>
                        <a:solidFill>
                          <a:sysClr val="window" lastClr="FFFFFF">
                            <a:lumMod val="75000"/>
                          </a:sysClr>
                        </a:solidFill>
                        <a:ln w="9525">
                          <a:solidFill>
                            <a:srgbClr val="8064A2">
                              <a:lumMod val="60000"/>
                              <a:lumOff val="40000"/>
                            </a:srgbClr>
                          </a:solidFill>
                        </a:ln>
                        <a:effectLst/>
                      </wps:spPr>
                      <wps:txbx>
                        <w:txbxContent>
                          <w:p w14:paraId="7B168984" w14:textId="77777777" w:rsidR="008720F5" w:rsidRPr="008720F5" w:rsidRDefault="008720F5" w:rsidP="008720F5">
                            <w:pPr>
                              <w:pStyle w:val="ListParagraph"/>
                              <w:spacing w:after="0" w:line="240" w:lineRule="auto"/>
                              <w:ind w:left="0"/>
                              <w:contextualSpacing w:val="0"/>
                              <w:rPr>
                                <w:b/>
                                <w:szCs w:val="20"/>
                              </w:rPr>
                            </w:pPr>
                            <w:r w:rsidRPr="008720F5">
                              <w:rPr>
                                <w:b/>
                                <w:szCs w:val="20"/>
                              </w:rPr>
                              <w:t>Day case surgery OR day procedures are procedures involving AGPs or prolonged clinician or patient contact of more than 1 hour within 2m of the patient</w:t>
                            </w:r>
                          </w:p>
                          <w:p w14:paraId="2AA68F7B" w14:textId="77777777" w:rsidR="00BC3C90" w:rsidRPr="008720F5" w:rsidRDefault="00BC3C90" w:rsidP="008720F5">
                            <w:pPr>
                              <w:pStyle w:val="ListParagraph"/>
                              <w:spacing w:after="0" w:line="240" w:lineRule="auto"/>
                              <w:ind w:left="0"/>
                              <w:contextualSpacing w:val="0"/>
                              <w:rPr>
                                <w:b/>
                                <w:szCs w:val="20"/>
                                <w:u w:val="single"/>
                              </w:rPr>
                            </w:pPr>
                            <w:r w:rsidRPr="008720F5">
                              <w:rPr>
                                <w:b/>
                                <w:szCs w:val="20"/>
                              </w:rPr>
                              <w:t xml:space="preserve">Patients to be contacted </w:t>
                            </w:r>
                            <w:r w:rsidR="00483D3C" w:rsidRPr="008720F5">
                              <w:rPr>
                                <w:b/>
                                <w:szCs w:val="20"/>
                              </w:rPr>
                              <w:t xml:space="preserve">more than </w:t>
                            </w:r>
                            <w:r w:rsidR="00E9465C" w:rsidRPr="008720F5">
                              <w:rPr>
                                <w:b/>
                                <w:szCs w:val="20"/>
                                <w:u w:val="single"/>
                              </w:rPr>
                              <w:t>21</w:t>
                            </w:r>
                            <w:r w:rsidR="00CC496D" w:rsidRPr="008720F5">
                              <w:rPr>
                                <w:b/>
                                <w:szCs w:val="20"/>
                                <w:u w:val="single"/>
                              </w:rPr>
                              <w:t xml:space="preserve"> days before the planned </w:t>
                            </w:r>
                            <w:r w:rsidR="008720F5" w:rsidRPr="008720F5">
                              <w:rPr>
                                <w:b/>
                                <w:szCs w:val="20"/>
                                <w:u w:val="single"/>
                              </w:rPr>
                              <w:t>attendance</w:t>
                            </w:r>
                            <w:r w:rsidR="008720F5" w:rsidRPr="008720F5">
                              <w:rPr>
                                <w:b/>
                                <w:szCs w:val="20"/>
                              </w:rPr>
                              <w:t xml:space="preserve"> – screening questions below.</w:t>
                            </w:r>
                          </w:p>
                          <w:p w14:paraId="52DB2558" w14:textId="77777777" w:rsidR="00F15DB9" w:rsidRPr="008720F5" w:rsidRDefault="00C14C3B" w:rsidP="008720F5">
                            <w:pPr>
                              <w:spacing w:after="0" w:line="240" w:lineRule="auto"/>
                              <w:rPr>
                                <w:b/>
                                <w:i/>
                                <w:szCs w:val="20"/>
                              </w:rPr>
                            </w:pPr>
                            <w:r w:rsidRPr="008720F5">
                              <w:rPr>
                                <w:b/>
                                <w:i/>
                                <w:szCs w:val="20"/>
                                <w:highlight w:val="cyan"/>
                              </w:rPr>
                              <w:t>P</w:t>
                            </w:r>
                            <w:r w:rsidR="00F15DB9" w:rsidRPr="008720F5">
                              <w:rPr>
                                <w:b/>
                                <w:i/>
                                <w:szCs w:val="20"/>
                                <w:highlight w:val="cyan"/>
                              </w:rPr>
                              <w:t>atients undergoing day case procedures involving LA, GA or sedation will no longer have to self-isolate for 3 days pre-operatively providing the patient:</w:t>
                            </w:r>
                            <w:r w:rsidR="00F15DB9" w:rsidRPr="008720F5">
                              <w:rPr>
                                <w:b/>
                                <w:i/>
                                <w:szCs w:val="20"/>
                              </w:rPr>
                              <w:t xml:space="preserve"> </w:t>
                            </w:r>
                          </w:p>
                          <w:p w14:paraId="3C347BA2" w14:textId="77777777" w:rsidR="008720F5" w:rsidRPr="008720F5" w:rsidRDefault="00F15DB9" w:rsidP="008720F5">
                            <w:pPr>
                              <w:pStyle w:val="ListParagraph"/>
                              <w:numPr>
                                <w:ilvl w:val="0"/>
                                <w:numId w:val="7"/>
                              </w:numPr>
                              <w:spacing w:after="0" w:line="240" w:lineRule="auto"/>
                              <w:ind w:left="360"/>
                              <w:rPr>
                                <w:rFonts w:eastAsia="Times New Roman" w:cstheme="minorHAnsi"/>
                                <w:sz w:val="20"/>
                                <w:szCs w:val="20"/>
                              </w:rPr>
                            </w:pPr>
                            <w:r w:rsidRPr="008720F5">
                              <w:rPr>
                                <w:rFonts w:eastAsia="Times New Roman" w:cstheme="minorHAnsi"/>
                                <w:sz w:val="20"/>
                                <w:szCs w:val="20"/>
                              </w:rPr>
                              <w:t>Has been fully vaccinated with a UK approved COVID-19 vaccine (Pfizer, AstraZeneca, Moderna, J</w:t>
                            </w:r>
                            <w:r w:rsidR="00876CC4" w:rsidRPr="008720F5">
                              <w:rPr>
                                <w:rFonts w:eastAsia="Times New Roman" w:cstheme="minorHAnsi"/>
                                <w:sz w:val="20"/>
                                <w:szCs w:val="20"/>
                                <w:lang w:val="en" w:eastAsia="en-GB"/>
                              </w:rPr>
                              <w:t>anssen vaccine)</w:t>
                            </w:r>
                            <w:r w:rsidRPr="008720F5">
                              <w:rPr>
                                <w:rFonts w:eastAsia="Times New Roman" w:cstheme="minorHAnsi"/>
                                <w:sz w:val="20"/>
                                <w:szCs w:val="20"/>
                                <w:lang w:val="en" w:eastAsia="en-GB"/>
                              </w:rPr>
                              <w:t xml:space="preserve"> </w:t>
                            </w:r>
                            <w:r w:rsidR="00876CC4" w:rsidRPr="008720F5">
                              <w:rPr>
                                <w:rFonts w:eastAsia="Times New Roman" w:cstheme="minorHAnsi"/>
                                <w:sz w:val="20"/>
                                <w:szCs w:val="20"/>
                                <w:lang w:val="en" w:eastAsia="en-GB"/>
                              </w:rPr>
                              <w:t>with last dose given more than 14 days prior to surgery</w:t>
                            </w:r>
                          </w:p>
                          <w:p w14:paraId="4477C773" w14:textId="77777777" w:rsidR="008720F5" w:rsidRPr="008720F5" w:rsidRDefault="00F15DB9" w:rsidP="008720F5">
                            <w:pPr>
                              <w:pStyle w:val="ListParagraph"/>
                              <w:numPr>
                                <w:ilvl w:val="0"/>
                                <w:numId w:val="7"/>
                              </w:numPr>
                              <w:spacing w:after="0" w:line="240" w:lineRule="auto"/>
                              <w:ind w:left="360"/>
                              <w:rPr>
                                <w:rFonts w:eastAsia="Times New Roman" w:cstheme="minorHAnsi"/>
                                <w:sz w:val="20"/>
                                <w:szCs w:val="20"/>
                              </w:rPr>
                            </w:pPr>
                            <w:r w:rsidRPr="008720F5">
                              <w:rPr>
                                <w:rFonts w:eastAsia="Times New Roman"/>
                                <w:sz w:val="20"/>
                                <w:szCs w:val="20"/>
                              </w:rPr>
                              <w:t>Has not been in contact with any other person who has tested positive or is symptomatic of COVID-19</w:t>
                            </w:r>
                            <w:r w:rsidRPr="008720F5">
                              <w:rPr>
                                <w:rFonts w:eastAsia="Times New Roman"/>
                                <w:color w:val="1F497D"/>
                                <w:sz w:val="20"/>
                                <w:szCs w:val="20"/>
                              </w:rPr>
                              <w:t xml:space="preserve"> </w:t>
                            </w:r>
                            <w:r w:rsidRPr="008720F5">
                              <w:rPr>
                                <w:rFonts w:eastAsia="Times New Roman"/>
                                <w:sz w:val="20"/>
                                <w:szCs w:val="20"/>
                              </w:rPr>
                              <w:t>in the 10 days prior to admission</w:t>
                            </w:r>
                            <w:r w:rsidR="00876CC4" w:rsidRPr="008720F5">
                              <w:rPr>
                                <w:rFonts w:eastAsia="Times New Roman"/>
                                <w:sz w:val="20"/>
                                <w:szCs w:val="20"/>
                              </w:rPr>
                              <w:t xml:space="preserve"> (day 0 is the last day of contact</w:t>
                            </w:r>
                            <w:r w:rsidR="00932090" w:rsidRPr="008720F5">
                              <w:rPr>
                                <w:rFonts w:eastAsia="Times New Roman"/>
                                <w:sz w:val="20"/>
                                <w:szCs w:val="20"/>
                              </w:rPr>
                              <w:t xml:space="preserve"> with the positive/symptomatic person</w:t>
                            </w:r>
                            <w:r w:rsidR="00876CC4" w:rsidRPr="008720F5">
                              <w:rPr>
                                <w:rFonts w:eastAsia="Times New Roman"/>
                                <w:sz w:val="20"/>
                                <w:szCs w:val="20"/>
                              </w:rPr>
                              <w:t>)</w:t>
                            </w:r>
                          </w:p>
                          <w:p w14:paraId="422B5933" w14:textId="77777777" w:rsidR="008720F5" w:rsidRPr="008720F5" w:rsidRDefault="00F15DB9" w:rsidP="008720F5">
                            <w:pPr>
                              <w:pStyle w:val="ListParagraph"/>
                              <w:numPr>
                                <w:ilvl w:val="0"/>
                                <w:numId w:val="7"/>
                              </w:numPr>
                              <w:spacing w:after="0" w:line="240" w:lineRule="auto"/>
                              <w:ind w:left="360"/>
                              <w:rPr>
                                <w:rFonts w:eastAsia="Times New Roman" w:cstheme="minorHAnsi"/>
                                <w:sz w:val="20"/>
                                <w:szCs w:val="20"/>
                              </w:rPr>
                            </w:pPr>
                            <w:r w:rsidRPr="008720F5">
                              <w:rPr>
                                <w:rFonts w:eastAsia="Times New Roman"/>
                                <w:sz w:val="20"/>
                                <w:szCs w:val="20"/>
                              </w:rPr>
                              <w:t>Is asymptomatic</w:t>
                            </w:r>
                            <w:r w:rsidRPr="008720F5">
                              <w:rPr>
                                <w:rFonts w:eastAsia="Times New Roman"/>
                                <w:color w:val="1F497D"/>
                                <w:sz w:val="20"/>
                                <w:szCs w:val="20"/>
                              </w:rPr>
                              <w:t xml:space="preserve"> </w:t>
                            </w:r>
                            <w:r w:rsidRPr="008720F5">
                              <w:rPr>
                                <w:rFonts w:eastAsia="Times New Roman"/>
                                <w:sz w:val="20"/>
                                <w:szCs w:val="20"/>
                              </w:rPr>
                              <w:t xml:space="preserve">(i.e. </w:t>
                            </w:r>
                            <w:r w:rsidR="00876CC4" w:rsidRPr="008720F5">
                              <w:rPr>
                                <w:rFonts w:eastAsia="Times New Roman"/>
                                <w:sz w:val="20"/>
                                <w:szCs w:val="20"/>
                              </w:rPr>
                              <w:t xml:space="preserve">NO </w:t>
                            </w:r>
                            <w:r w:rsidRPr="008720F5">
                              <w:rPr>
                                <w:rFonts w:eastAsia="Times New Roman"/>
                                <w:sz w:val="20"/>
                                <w:szCs w:val="20"/>
                              </w:rPr>
                              <w:t>fever ≥37.8</w:t>
                            </w:r>
                            <w:r w:rsidRPr="008720F5">
                              <w:rPr>
                                <w:rFonts w:eastAsia="Times New Roman"/>
                                <w:sz w:val="20"/>
                                <w:szCs w:val="20"/>
                                <w:vertAlign w:val="superscript"/>
                              </w:rPr>
                              <w:t>o</w:t>
                            </w:r>
                            <w:r w:rsidRPr="008720F5">
                              <w:rPr>
                                <w:rFonts w:eastAsia="Times New Roman"/>
                                <w:sz w:val="20"/>
                                <w:szCs w:val="20"/>
                              </w:rPr>
                              <w:t>C, new onset continuous cough and/or loss/change in taste/smell)</w:t>
                            </w:r>
                          </w:p>
                          <w:p w14:paraId="1409CBE0" w14:textId="77777777" w:rsidR="00F15DB9" w:rsidRPr="008720F5" w:rsidRDefault="00F15DB9" w:rsidP="008720F5">
                            <w:pPr>
                              <w:pStyle w:val="ListParagraph"/>
                              <w:numPr>
                                <w:ilvl w:val="0"/>
                                <w:numId w:val="7"/>
                              </w:numPr>
                              <w:spacing w:after="0" w:line="240" w:lineRule="auto"/>
                              <w:ind w:left="360"/>
                              <w:rPr>
                                <w:rFonts w:eastAsia="Times New Roman" w:cstheme="minorHAnsi"/>
                                <w:sz w:val="20"/>
                                <w:szCs w:val="20"/>
                              </w:rPr>
                            </w:pPr>
                            <w:r w:rsidRPr="008720F5">
                              <w:rPr>
                                <w:rFonts w:eastAsia="Times New Roman"/>
                                <w:sz w:val="20"/>
                                <w:szCs w:val="20"/>
                              </w:rPr>
                              <w:t>Has practised enhanced hygiene precautions (such as regular handwashing) prior to admission</w:t>
                            </w:r>
                          </w:p>
                          <w:p w14:paraId="56DF1BC0" w14:textId="77777777" w:rsidR="00217926" w:rsidRPr="008720F5" w:rsidRDefault="00F15DB9" w:rsidP="008720F5">
                            <w:pPr>
                              <w:pStyle w:val="ListParagraph"/>
                              <w:spacing w:after="0" w:line="240" w:lineRule="auto"/>
                              <w:ind w:left="0"/>
                              <w:contextualSpacing w:val="0"/>
                              <w:rPr>
                                <w:b/>
                                <w:szCs w:val="20"/>
                              </w:rPr>
                            </w:pPr>
                            <w:r w:rsidRPr="008720F5">
                              <w:rPr>
                                <w:b/>
                                <w:szCs w:val="20"/>
                              </w:rPr>
                              <w:t>ALL THE ABOVE CRITERIA MUST BE CHECKED BY ADMISSIONS STAFF WHEN MAKING THE BOOKING AND RECONFRIMED BY CLINICA</w:t>
                            </w:r>
                            <w:r w:rsidR="008720F5">
                              <w:rPr>
                                <w:b/>
                                <w:szCs w:val="20"/>
                              </w:rPr>
                              <w:t>L STAFF ON THE DAY OF ATTENDANCE</w:t>
                            </w:r>
                          </w:p>
                          <w:p w14:paraId="48388A9D" w14:textId="77777777" w:rsidR="00217926" w:rsidRPr="00217926" w:rsidRDefault="00217926" w:rsidP="008720F5">
                            <w:pPr>
                              <w:spacing w:after="0" w:line="240" w:lineRule="auto"/>
                              <w:ind w:firstLine="720"/>
                              <w:rPr>
                                <w:rFonts w:ascii="Calibri" w:eastAsia="Calibri" w:hAnsi="Calibri" w:cs="Calibri"/>
                                <w:b/>
                                <w:i/>
                                <w:color w:val="1F497D"/>
                              </w:rPr>
                            </w:pPr>
                            <w:r w:rsidRPr="00217926">
                              <w:rPr>
                                <w:b/>
                                <w:i/>
                                <w:sz w:val="18"/>
                                <w:szCs w:val="18"/>
                                <w:highlight w:val="cyan"/>
                              </w:rPr>
                              <w:t xml:space="preserve">*Please note: </w:t>
                            </w:r>
                            <w:r w:rsidR="00D34BC3">
                              <w:rPr>
                                <w:b/>
                                <w:i/>
                                <w:sz w:val="18"/>
                                <w:szCs w:val="18"/>
                                <w:highlight w:val="cyan"/>
                              </w:rPr>
                              <w:t xml:space="preserve">Trust PPE guidance must be adhered to </w:t>
                            </w:r>
                            <w:r w:rsidR="003A52A0">
                              <w:rPr>
                                <w:b/>
                                <w:i/>
                                <w:sz w:val="18"/>
                                <w:szCs w:val="18"/>
                                <w:highlight w:val="cyan"/>
                              </w:rPr>
                              <w:t xml:space="preserve">at all times </w:t>
                            </w:r>
                            <w:r w:rsidR="00D34BC3" w:rsidRPr="00D34BC3">
                              <w:rPr>
                                <w:b/>
                                <w:i/>
                                <w:sz w:val="18"/>
                                <w:szCs w:val="18"/>
                                <w:highlight w:val="cyan"/>
                              </w:rPr>
                              <w:t xml:space="preserve">and can be </w:t>
                            </w:r>
                            <w:r w:rsidR="00D34BC3">
                              <w:rPr>
                                <w:b/>
                                <w:i/>
                                <w:sz w:val="18"/>
                                <w:szCs w:val="18"/>
                                <w:highlight w:val="cyan"/>
                              </w:rPr>
                              <w:t xml:space="preserve">viewed </w:t>
                            </w:r>
                            <w:r w:rsidR="00D34BC3" w:rsidRPr="00D34BC3">
                              <w:rPr>
                                <w:b/>
                                <w:i/>
                                <w:sz w:val="18"/>
                                <w:szCs w:val="18"/>
                                <w:highlight w:val="cyan"/>
                              </w:rPr>
                              <w:t>via the following link:</w:t>
                            </w:r>
                            <w:r w:rsidR="00D34BC3">
                              <w:rPr>
                                <w:b/>
                                <w:i/>
                                <w:sz w:val="18"/>
                                <w:szCs w:val="18"/>
                              </w:rPr>
                              <w:t xml:space="preserve"> </w:t>
                            </w:r>
                            <w:hyperlink r:id="rId8" w:history="1">
                              <w:r w:rsidR="00E411E1" w:rsidRPr="00E411E1">
                                <w:rPr>
                                  <w:color w:val="0000FF"/>
                                  <w:u w:val="single"/>
                                </w:rPr>
                                <w:t>What to wear and when – STHK COVID-19 Guidance</w:t>
                              </w:r>
                            </w:hyperlink>
                          </w:p>
                          <w:p w14:paraId="3C2A7829" w14:textId="77777777" w:rsidR="00217926" w:rsidRDefault="00217926" w:rsidP="008720F5">
                            <w:pPr>
                              <w:pStyle w:val="ListParagraph"/>
                              <w:spacing w:after="0" w:line="240" w:lineRule="auto"/>
                              <w:ind w:left="360"/>
                              <w:contextualSpacing w:val="0"/>
                              <w:rPr>
                                <w:b/>
                                <w:sz w:val="20"/>
                                <w:szCs w:val="20"/>
                              </w:rPr>
                            </w:pPr>
                          </w:p>
                          <w:p w14:paraId="44508F8A" w14:textId="77777777" w:rsidR="00217926" w:rsidRPr="00814B4C" w:rsidRDefault="00217926" w:rsidP="008720F5">
                            <w:pPr>
                              <w:pStyle w:val="ListParagraph"/>
                              <w:spacing w:after="0" w:line="240" w:lineRule="auto"/>
                              <w:ind w:left="360"/>
                              <w:contextualSpacing w:val="0"/>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5F0BF" id="Text Box 14" o:spid="_x0000_s1026" style="position:absolute;left:0;text-align:left;margin-left:-13.5pt;margin-top:18.15pt;width:807.6pt;height:135.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" fillcolor="#bfbfbf" strokecolor="#b3a2c7">
                <v:textbox>
                  <w:txbxContent>
                    <w:p w14:paraId="7B168984" w14:textId="77777777" w:rsidR="008720F5" w:rsidRPr="008720F5" w:rsidRDefault="008720F5" w:rsidP="008720F5">
                      <w:pPr>
                        <w:pStyle w:val="ListParagraph"/>
                        <w:spacing w:after="0" w:line="240" w:lineRule="auto"/>
                        <w:ind w:left="0"/>
                        <w:contextualSpacing w:val="0"/>
                        <w:rPr>
                          <w:b/>
                          <w:szCs w:val="20"/>
                        </w:rPr>
                      </w:pPr>
                      <w:r w:rsidRPr="008720F5">
                        <w:rPr>
                          <w:b/>
                          <w:szCs w:val="20"/>
                        </w:rPr>
                        <w:t>Day case surgery OR day procedures are procedures involving AGPs or prolonged clinician or patient contact of more than 1 hour within 2m of the patient</w:t>
                      </w:r>
                    </w:p>
                    <w:p w14:paraId="2AA68F7B" w14:textId="77777777" w:rsidR="00BC3C90" w:rsidRPr="008720F5" w:rsidRDefault="00BC3C90" w:rsidP="008720F5">
                      <w:pPr>
                        <w:pStyle w:val="ListParagraph"/>
                        <w:spacing w:after="0" w:line="240" w:lineRule="auto"/>
                        <w:ind w:left="0"/>
                        <w:contextualSpacing w:val="0"/>
                        <w:rPr>
                          <w:b/>
                          <w:szCs w:val="20"/>
                          <w:u w:val="single"/>
                        </w:rPr>
                      </w:pPr>
                      <w:r w:rsidRPr="008720F5">
                        <w:rPr>
                          <w:b/>
                          <w:szCs w:val="20"/>
                        </w:rPr>
                        <w:t xml:space="preserve">Patients to be contacted </w:t>
                      </w:r>
                      <w:r w:rsidR="00483D3C" w:rsidRPr="008720F5">
                        <w:rPr>
                          <w:b/>
                          <w:szCs w:val="20"/>
                        </w:rPr>
                        <w:t xml:space="preserve">more than </w:t>
                      </w:r>
                      <w:r w:rsidR="00E9465C" w:rsidRPr="008720F5">
                        <w:rPr>
                          <w:b/>
                          <w:szCs w:val="20"/>
                          <w:u w:val="single"/>
                        </w:rPr>
                        <w:t>21</w:t>
                      </w:r>
                      <w:r w:rsidR="00CC496D" w:rsidRPr="008720F5">
                        <w:rPr>
                          <w:b/>
                          <w:szCs w:val="20"/>
                          <w:u w:val="single"/>
                        </w:rPr>
                        <w:t xml:space="preserve"> days before the planned </w:t>
                      </w:r>
                      <w:r w:rsidR="008720F5" w:rsidRPr="008720F5">
                        <w:rPr>
                          <w:b/>
                          <w:szCs w:val="20"/>
                          <w:u w:val="single"/>
                        </w:rPr>
                        <w:t>attendance</w:t>
                      </w:r>
                      <w:r w:rsidR="008720F5" w:rsidRPr="008720F5">
                        <w:rPr>
                          <w:b/>
                          <w:szCs w:val="20"/>
                        </w:rPr>
                        <w:t xml:space="preserve"> – screening questions below.</w:t>
                      </w:r>
                    </w:p>
                    <w:p w14:paraId="52DB2558" w14:textId="77777777" w:rsidR="00F15DB9" w:rsidRPr="008720F5" w:rsidRDefault="00C14C3B" w:rsidP="008720F5">
                      <w:pPr>
                        <w:spacing w:after="0" w:line="240" w:lineRule="auto"/>
                        <w:rPr>
                          <w:b/>
                          <w:i/>
                          <w:szCs w:val="20"/>
                        </w:rPr>
                      </w:pPr>
                      <w:r w:rsidRPr="008720F5">
                        <w:rPr>
                          <w:b/>
                          <w:i/>
                          <w:szCs w:val="20"/>
                          <w:highlight w:val="cyan"/>
                        </w:rPr>
                        <w:t>P</w:t>
                      </w:r>
                      <w:r w:rsidR="00F15DB9" w:rsidRPr="008720F5">
                        <w:rPr>
                          <w:b/>
                          <w:i/>
                          <w:szCs w:val="20"/>
                          <w:highlight w:val="cyan"/>
                        </w:rPr>
                        <w:t>atients undergoing day case procedures involving LA, GA or sedation will no longer have to self-isolate for 3 days pre-operatively providing the patient:</w:t>
                      </w:r>
                      <w:r w:rsidR="00F15DB9" w:rsidRPr="008720F5">
                        <w:rPr>
                          <w:b/>
                          <w:i/>
                          <w:szCs w:val="20"/>
                        </w:rPr>
                        <w:t xml:space="preserve"> </w:t>
                      </w:r>
                    </w:p>
                    <w:p w14:paraId="3C347BA2" w14:textId="77777777" w:rsidR="008720F5" w:rsidRPr="008720F5" w:rsidRDefault="00F15DB9" w:rsidP="008720F5">
                      <w:pPr>
                        <w:pStyle w:val="ListParagraph"/>
                        <w:numPr>
                          <w:ilvl w:val="0"/>
                          <w:numId w:val="7"/>
                        </w:numPr>
                        <w:spacing w:after="0" w:line="240" w:lineRule="auto"/>
                        <w:ind w:left="360"/>
                        <w:rPr>
                          <w:rFonts w:eastAsia="Times New Roman" w:cstheme="minorHAnsi"/>
                          <w:sz w:val="20"/>
                          <w:szCs w:val="20"/>
                        </w:rPr>
                      </w:pPr>
                      <w:r w:rsidRPr="008720F5">
                        <w:rPr>
                          <w:rFonts w:eastAsia="Times New Roman" w:cstheme="minorHAnsi"/>
                          <w:sz w:val="20"/>
                          <w:szCs w:val="20"/>
                        </w:rPr>
                        <w:t>Has been fully vaccinated with a UK approved COVID-19 vaccine (Pfizer, AstraZeneca, Moderna, J</w:t>
                      </w:r>
                      <w:r w:rsidR="00876CC4" w:rsidRPr="008720F5">
                        <w:rPr>
                          <w:rFonts w:eastAsia="Times New Roman" w:cstheme="minorHAnsi"/>
                          <w:sz w:val="20"/>
                          <w:szCs w:val="20"/>
                          <w:lang w:val="en" w:eastAsia="en-GB"/>
                        </w:rPr>
                        <w:t>anssen vaccine)</w:t>
                      </w:r>
                      <w:r w:rsidRPr="008720F5">
                        <w:rPr>
                          <w:rFonts w:eastAsia="Times New Roman" w:cstheme="minorHAnsi"/>
                          <w:sz w:val="20"/>
                          <w:szCs w:val="20"/>
                          <w:lang w:val="en" w:eastAsia="en-GB"/>
                        </w:rPr>
                        <w:t xml:space="preserve"> </w:t>
                      </w:r>
                      <w:r w:rsidR="00876CC4" w:rsidRPr="008720F5">
                        <w:rPr>
                          <w:rFonts w:eastAsia="Times New Roman" w:cstheme="minorHAnsi"/>
                          <w:sz w:val="20"/>
                          <w:szCs w:val="20"/>
                          <w:lang w:val="en" w:eastAsia="en-GB"/>
                        </w:rPr>
                        <w:t>with last dose given more than 14 days prior to surgery</w:t>
                      </w:r>
                    </w:p>
                    <w:p w14:paraId="4477C773" w14:textId="77777777" w:rsidR="008720F5" w:rsidRPr="008720F5" w:rsidRDefault="00F15DB9" w:rsidP="008720F5">
                      <w:pPr>
                        <w:pStyle w:val="ListParagraph"/>
                        <w:numPr>
                          <w:ilvl w:val="0"/>
                          <w:numId w:val="7"/>
                        </w:numPr>
                        <w:spacing w:after="0" w:line="240" w:lineRule="auto"/>
                        <w:ind w:left="360"/>
                        <w:rPr>
                          <w:rFonts w:eastAsia="Times New Roman" w:cstheme="minorHAnsi"/>
                          <w:sz w:val="20"/>
                          <w:szCs w:val="20"/>
                        </w:rPr>
                      </w:pPr>
                      <w:r w:rsidRPr="008720F5">
                        <w:rPr>
                          <w:rFonts w:eastAsia="Times New Roman"/>
                          <w:sz w:val="20"/>
                          <w:szCs w:val="20"/>
                        </w:rPr>
                        <w:t>Has not been in contact with any other person who has tested positive or is symptomatic of COVID-19</w:t>
                      </w:r>
                      <w:r w:rsidRPr="008720F5">
                        <w:rPr>
                          <w:rFonts w:eastAsia="Times New Roman"/>
                          <w:color w:val="1F497D"/>
                          <w:sz w:val="20"/>
                          <w:szCs w:val="20"/>
                        </w:rPr>
                        <w:t xml:space="preserve"> </w:t>
                      </w:r>
                      <w:r w:rsidRPr="008720F5">
                        <w:rPr>
                          <w:rFonts w:eastAsia="Times New Roman"/>
                          <w:sz w:val="20"/>
                          <w:szCs w:val="20"/>
                        </w:rPr>
                        <w:t>in the 10 days prior to admission</w:t>
                      </w:r>
                      <w:r w:rsidR="00876CC4" w:rsidRPr="008720F5">
                        <w:rPr>
                          <w:rFonts w:eastAsia="Times New Roman"/>
                          <w:sz w:val="20"/>
                          <w:szCs w:val="20"/>
                        </w:rPr>
                        <w:t xml:space="preserve"> (day 0 is the last day of contact</w:t>
                      </w:r>
                      <w:r w:rsidR="00932090" w:rsidRPr="008720F5">
                        <w:rPr>
                          <w:rFonts w:eastAsia="Times New Roman"/>
                          <w:sz w:val="20"/>
                          <w:szCs w:val="20"/>
                        </w:rPr>
                        <w:t xml:space="preserve"> with the positive/symptomatic person</w:t>
                      </w:r>
                      <w:r w:rsidR="00876CC4" w:rsidRPr="008720F5">
                        <w:rPr>
                          <w:rFonts w:eastAsia="Times New Roman"/>
                          <w:sz w:val="20"/>
                          <w:szCs w:val="20"/>
                        </w:rPr>
                        <w:t>)</w:t>
                      </w:r>
                    </w:p>
                    <w:p w14:paraId="422B5933" w14:textId="77777777" w:rsidR="008720F5" w:rsidRPr="008720F5" w:rsidRDefault="00F15DB9" w:rsidP="008720F5">
                      <w:pPr>
                        <w:pStyle w:val="ListParagraph"/>
                        <w:numPr>
                          <w:ilvl w:val="0"/>
                          <w:numId w:val="7"/>
                        </w:numPr>
                        <w:spacing w:after="0" w:line="240" w:lineRule="auto"/>
                        <w:ind w:left="360"/>
                        <w:rPr>
                          <w:rFonts w:eastAsia="Times New Roman" w:cstheme="minorHAnsi"/>
                          <w:sz w:val="20"/>
                          <w:szCs w:val="20"/>
                        </w:rPr>
                      </w:pPr>
                      <w:r w:rsidRPr="008720F5">
                        <w:rPr>
                          <w:rFonts w:eastAsia="Times New Roman"/>
                          <w:sz w:val="20"/>
                          <w:szCs w:val="20"/>
                        </w:rPr>
                        <w:t>Is asymptomatic</w:t>
                      </w:r>
                      <w:r w:rsidRPr="008720F5">
                        <w:rPr>
                          <w:rFonts w:eastAsia="Times New Roman"/>
                          <w:color w:val="1F497D"/>
                          <w:sz w:val="20"/>
                          <w:szCs w:val="20"/>
                        </w:rPr>
                        <w:t xml:space="preserve"> </w:t>
                      </w:r>
                      <w:r w:rsidRPr="008720F5">
                        <w:rPr>
                          <w:rFonts w:eastAsia="Times New Roman"/>
                          <w:sz w:val="20"/>
                          <w:szCs w:val="20"/>
                        </w:rPr>
                        <w:t xml:space="preserve">(i.e. </w:t>
                      </w:r>
                      <w:r w:rsidR="00876CC4" w:rsidRPr="008720F5">
                        <w:rPr>
                          <w:rFonts w:eastAsia="Times New Roman"/>
                          <w:sz w:val="20"/>
                          <w:szCs w:val="20"/>
                        </w:rPr>
                        <w:t xml:space="preserve">NO </w:t>
                      </w:r>
                      <w:r w:rsidRPr="008720F5">
                        <w:rPr>
                          <w:rFonts w:eastAsia="Times New Roman"/>
                          <w:sz w:val="20"/>
                          <w:szCs w:val="20"/>
                        </w:rPr>
                        <w:t>fever ≥37.8</w:t>
                      </w:r>
                      <w:r w:rsidRPr="008720F5">
                        <w:rPr>
                          <w:rFonts w:eastAsia="Times New Roman"/>
                          <w:sz w:val="20"/>
                          <w:szCs w:val="20"/>
                          <w:vertAlign w:val="superscript"/>
                        </w:rPr>
                        <w:t>o</w:t>
                      </w:r>
                      <w:r w:rsidRPr="008720F5">
                        <w:rPr>
                          <w:rFonts w:eastAsia="Times New Roman"/>
                          <w:sz w:val="20"/>
                          <w:szCs w:val="20"/>
                        </w:rPr>
                        <w:t>C, new onset continuous cough and/or loss/change in taste/smell)</w:t>
                      </w:r>
                    </w:p>
                    <w:p w14:paraId="1409CBE0" w14:textId="77777777" w:rsidR="00F15DB9" w:rsidRPr="008720F5" w:rsidRDefault="00F15DB9" w:rsidP="008720F5">
                      <w:pPr>
                        <w:pStyle w:val="ListParagraph"/>
                        <w:numPr>
                          <w:ilvl w:val="0"/>
                          <w:numId w:val="7"/>
                        </w:numPr>
                        <w:spacing w:after="0" w:line="240" w:lineRule="auto"/>
                        <w:ind w:left="360"/>
                        <w:rPr>
                          <w:rFonts w:eastAsia="Times New Roman" w:cstheme="minorHAnsi"/>
                          <w:sz w:val="20"/>
                          <w:szCs w:val="20"/>
                        </w:rPr>
                      </w:pPr>
                      <w:r w:rsidRPr="008720F5">
                        <w:rPr>
                          <w:rFonts w:eastAsia="Times New Roman"/>
                          <w:sz w:val="20"/>
                          <w:szCs w:val="20"/>
                        </w:rPr>
                        <w:t>Has practised enhanced hygiene precautions (such as regular handwashing) prior to admission</w:t>
                      </w:r>
                    </w:p>
                    <w:p w14:paraId="56DF1BC0" w14:textId="77777777" w:rsidR="00217926" w:rsidRPr="008720F5" w:rsidRDefault="00F15DB9" w:rsidP="008720F5">
                      <w:pPr>
                        <w:pStyle w:val="ListParagraph"/>
                        <w:spacing w:after="0" w:line="240" w:lineRule="auto"/>
                        <w:ind w:left="0"/>
                        <w:contextualSpacing w:val="0"/>
                        <w:rPr>
                          <w:b/>
                          <w:szCs w:val="20"/>
                        </w:rPr>
                      </w:pPr>
                      <w:r w:rsidRPr="008720F5">
                        <w:rPr>
                          <w:b/>
                          <w:szCs w:val="20"/>
                        </w:rPr>
                        <w:t>ALL THE ABOVE CRITERIA MUST BE CHECKED BY ADMISSIONS STAFF WHEN MAKING THE BOOKING AND RECONFRIMED BY CLINICA</w:t>
                      </w:r>
                      <w:r w:rsidR="008720F5">
                        <w:rPr>
                          <w:b/>
                          <w:szCs w:val="20"/>
                        </w:rPr>
                        <w:t>L STAFF ON THE DAY OF ATTENDANCE</w:t>
                      </w:r>
                    </w:p>
                    <w:p w14:paraId="48388A9D" w14:textId="77777777" w:rsidR="00217926" w:rsidRPr="00217926" w:rsidRDefault="00217926" w:rsidP="008720F5">
                      <w:pPr>
                        <w:spacing w:after="0" w:line="240" w:lineRule="auto"/>
                        <w:ind w:firstLine="720"/>
                        <w:rPr>
                          <w:rFonts w:ascii="Calibri" w:eastAsia="Calibri" w:hAnsi="Calibri" w:cs="Calibri"/>
                          <w:b/>
                          <w:i/>
                          <w:color w:val="1F497D"/>
                        </w:rPr>
                      </w:pPr>
                      <w:r w:rsidRPr="00217926">
                        <w:rPr>
                          <w:b/>
                          <w:i/>
                          <w:sz w:val="18"/>
                          <w:szCs w:val="18"/>
                          <w:highlight w:val="cyan"/>
                        </w:rPr>
                        <w:t xml:space="preserve">*Please note: </w:t>
                      </w:r>
                      <w:r w:rsidR="00D34BC3">
                        <w:rPr>
                          <w:b/>
                          <w:i/>
                          <w:sz w:val="18"/>
                          <w:szCs w:val="18"/>
                          <w:highlight w:val="cyan"/>
                        </w:rPr>
                        <w:t xml:space="preserve">Trust PPE guidance must be adhered to </w:t>
                      </w:r>
                      <w:r w:rsidR="003A52A0">
                        <w:rPr>
                          <w:b/>
                          <w:i/>
                          <w:sz w:val="18"/>
                          <w:szCs w:val="18"/>
                          <w:highlight w:val="cyan"/>
                        </w:rPr>
                        <w:t xml:space="preserve">at all times </w:t>
                      </w:r>
                      <w:r w:rsidR="00D34BC3" w:rsidRPr="00D34BC3">
                        <w:rPr>
                          <w:b/>
                          <w:i/>
                          <w:sz w:val="18"/>
                          <w:szCs w:val="18"/>
                          <w:highlight w:val="cyan"/>
                        </w:rPr>
                        <w:t xml:space="preserve">and can be </w:t>
                      </w:r>
                      <w:r w:rsidR="00D34BC3">
                        <w:rPr>
                          <w:b/>
                          <w:i/>
                          <w:sz w:val="18"/>
                          <w:szCs w:val="18"/>
                          <w:highlight w:val="cyan"/>
                        </w:rPr>
                        <w:t xml:space="preserve">viewed </w:t>
                      </w:r>
                      <w:r w:rsidR="00D34BC3" w:rsidRPr="00D34BC3">
                        <w:rPr>
                          <w:b/>
                          <w:i/>
                          <w:sz w:val="18"/>
                          <w:szCs w:val="18"/>
                          <w:highlight w:val="cyan"/>
                        </w:rPr>
                        <w:t>via the following link:</w:t>
                      </w:r>
                      <w:r w:rsidR="00D34BC3">
                        <w:rPr>
                          <w:b/>
                          <w:i/>
                          <w:sz w:val="18"/>
                          <w:szCs w:val="18"/>
                        </w:rPr>
                        <w:t xml:space="preserve"> </w:t>
                      </w:r>
                      <w:hyperlink r:id="rId9" w:history="1">
                        <w:r w:rsidR="00E411E1" w:rsidRPr="00E411E1">
                          <w:rPr>
                            <w:color w:val="0000FF"/>
                            <w:u w:val="single"/>
                          </w:rPr>
                          <w:t>What to wear and when – STHK COVID-19 Guidance</w:t>
                        </w:r>
                      </w:hyperlink>
                    </w:p>
                    <w:p w14:paraId="3C2A7829" w14:textId="77777777" w:rsidR="00217926" w:rsidRDefault="00217926" w:rsidP="008720F5">
                      <w:pPr>
                        <w:pStyle w:val="ListParagraph"/>
                        <w:spacing w:after="0" w:line="240" w:lineRule="auto"/>
                        <w:ind w:left="360"/>
                        <w:contextualSpacing w:val="0"/>
                        <w:rPr>
                          <w:b/>
                          <w:sz w:val="20"/>
                          <w:szCs w:val="20"/>
                        </w:rPr>
                      </w:pPr>
                    </w:p>
                    <w:p w14:paraId="44508F8A" w14:textId="77777777" w:rsidR="00217926" w:rsidRPr="00814B4C" w:rsidRDefault="00217926" w:rsidP="008720F5">
                      <w:pPr>
                        <w:pStyle w:val="ListParagraph"/>
                        <w:spacing w:after="0" w:line="240" w:lineRule="auto"/>
                        <w:ind w:left="360"/>
                        <w:contextualSpacing w:val="0"/>
                        <w:rPr>
                          <w:b/>
                          <w:sz w:val="20"/>
                          <w:szCs w:val="20"/>
                        </w:rPr>
                      </w:pPr>
                    </w:p>
                  </w:txbxContent>
                </v:textbox>
              </v:roundrect>
            </w:pict>
          </mc:Fallback>
        </mc:AlternateContent>
      </w:r>
      <w:r w:rsidR="00BC3C90" w:rsidRPr="00E35D79">
        <w:rPr>
          <w:b/>
          <w:noProof/>
          <w:u w:val="single"/>
          <w:lang w:eastAsia="en-GB"/>
        </w:rPr>
        <mc:AlternateContent>
          <mc:Choice Requires="wps">
            <w:drawing>
              <wp:anchor distT="0" distB="0" distL="114300" distR="114300" simplePos="0" relativeHeight="251683840" behindDoc="0" locked="0" layoutInCell="1" allowOverlap="1" wp14:anchorId="35754601" wp14:editId="6F0B72FF">
                <wp:simplePos x="0" y="0"/>
                <wp:positionH relativeFrom="column">
                  <wp:posOffset>-224287</wp:posOffset>
                </wp:positionH>
                <wp:positionV relativeFrom="paragraph">
                  <wp:posOffset>9169880</wp:posOffset>
                </wp:positionV>
                <wp:extent cx="6029493" cy="276046"/>
                <wp:effectExtent l="0" t="0" r="28575" b="10160"/>
                <wp:wrapNone/>
                <wp:docPr id="30" name="Text Box 30"/>
                <wp:cNvGraphicFramePr/>
                <a:graphic xmlns:a="http://schemas.openxmlformats.org/drawingml/2006/main">
                  <a:graphicData uri="http://schemas.microsoft.com/office/word/2010/wordprocessingShape">
                    <wps:wsp>
                      <wps:cNvSpPr txBox="1"/>
                      <wps:spPr>
                        <a:xfrm>
                          <a:off x="0" y="0"/>
                          <a:ext cx="6029493" cy="276046"/>
                        </a:xfrm>
                        <a:prstGeom prst="rect">
                          <a:avLst/>
                        </a:prstGeom>
                        <a:solidFill>
                          <a:sysClr val="window" lastClr="FFFFFF"/>
                        </a:solidFill>
                        <a:ln w="6350">
                          <a:solidFill>
                            <a:prstClr val="black"/>
                          </a:solidFill>
                        </a:ln>
                        <a:effectLst/>
                      </wps:spPr>
                      <wps:txbx>
                        <w:txbxContent>
                          <w:p w14:paraId="403FFCFB" w14:textId="77777777" w:rsidR="00BC3C90" w:rsidRDefault="00BC3C90" w:rsidP="00BC3C90">
                            <w:pPr>
                              <w:jc w:val="center"/>
                            </w:pPr>
                            <w:r>
                              <w:t>NOTE - PPE, visitor restrictions and social distancing as per current Trust policy</w:t>
                            </w:r>
                          </w:p>
                          <w:p w14:paraId="71D8F9CE" w14:textId="77777777" w:rsidR="00BC3C90" w:rsidRDefault="00BC3C90" w:rsidP="00BC3C90">
                            <w:pPr>
                              <w:jc w:val="center"/>
                            </w:pPr>
                          </w:p>
                          <w:p w14:paraId="2BF43EC3" w14:textId="77777777" w:rsidR="00BC3C90" w:rsidRDefault="00BC3C90" w:rsidP="00BC3C90">
                            <w:pPr>
                              <w:jc w:val="center"/>
                            </w:pPr>
                          </w:p>
                          <w:p w14:paraId="54187A1B" w14:textId="77777777" w:rsidR="00BC3C90" w:rsidRDefault="00BC3C90" w:rsidP="00BC3C90">
                            <w:pPr>
                              <w:jc w:val="center"/>
                            </w:pPr>
                          </w:p>
                          <w:p w14:paraId="4A1151A6" w14:textId="77777777" w:rsidR="00BC3C90" w:rsidRDefault="00BC3C90" w:rsidP="00BC3C90">
                            <w:pPr>
                              <w:jc w:val="center"/>
                            </w:pPr>
                          </w:p>
                          <w:p w14:paraId="1576201A" w14:textId="77777777" w:rsidR="00BC3C90" w:rsidRDefault="00BC3C90" w:rsidP="00BC3C90">
                            <w:pPr>
                              <w:jc w:val="center"/>
                            </w:pPr>
                          </w:p>
                          <w:p w14:paraId="6FBA5444" w14:textId="77777777" w:rsidR="00BC3C90" w:rsidRDefault="00BC3C90" w:rsidP="00BC3C90">
                            <w:pPr>
                              <w:jc w:val="center"/>
                            </w:pPr>
                          </w:p>
                          <w:p w14:paraId="5A3FB833" w14:textId="77777777" w:rsidR="00BC3C90" w:rsidRDefault="00BC3C90" w:rsidP="00BC3C90">
                            <w:pPr>
                              <w:jc w:val="center"/>
                            </w:pPr>
                          </w:p>
                          <w:p w14:paraId="598A7456" w14:textId="77777777" w:rsidR="00BC3C90" w:rsidRDefault="00BC3C90" w:rsidP="00BC3C9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754601" id="_x0000_t202" coordsize="21600,21600" o:spt="202" path="m,l,21600r21600,l21600,xe">
                <v:stroke joinstyle="miter"/>
                <v:path gradientshapeok="t" o:connecttype="rect"/>
              </v:shapetype>
              <v:shape id="Text Box 30" o:spid="_x0000_s1027" type="#_x0000_t202" style="position:absolute;left:0;text-align:left;margin-left:-17.65pt;margin-top:722.05pt;width:474.75pt;height:21.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" fillcolor="window" strokeweight=".5pt">
                <v:textbox>
                  <w:txbxContent>
                    <w:p w14:paraId="403FFCFB" w14:textId="77777777" w:rsidR="00BC3C90" w:rsidRDefault="00BC3C90" w:rsidP="00BC3C90">
                      <w:pPr>
                        <w:jc w:val="center"/>
                      </w:pPr>
                      <w:r>
                        <w:t>NOTE - PPE, visitor restrictions and social distancing as per current Trust policy</w:t>
                      </w:r>
                    </w:p>
                    <w:p w14:paraId="71D8F9CE" w14:textId="77777777" w:rsidR="00BC3C90" w:rsidRDefault="00BC3C90" w:rsidP="00BC3C90">
                      <w:pPr>
                        <w:jc w:val="center"/>
                      </w:pPr>
                    </w:p>
                    <w:p w14:paraId="2BF43EC3" w14:textId="77777777" w:rsidR="00BC3C90" w:rsidRDefault="00BC3C90" w:rsidP="00BC3C90">
                      <w:pPr>
                        <w:jc w:val="center"/>
                      </w:pPr>
                    </w:p>
                    <w:p w14:paraId="54187A1B" w14:textId="77777777" w:rsidR="00BC3C90" w:rsidRDefault="00BC3C90" w:rsidP="00BC3C90">
                      <w:pPr>
                        <w:jc w:val="center"/>
                      </w:pPr>
                    </w:p>
                    <w:p w14:paraId="4A1151A6" w14:textId="77777777" w:rsidR="00BC3C90" w:rsidRDefault="00BC3C90" w:rsidP="00BC3C90">
                      <w:pPr>
                        <w:jc w:val="center"/>
                      </w:pPr>
                    </w:p>
                    <w:p w14:paraId="1576201A" w14:textId="77777777" w:rsidR="00BC3C90" w:rsidRDefault="00BC3C90" w:rsidP="00BC3C90">
                      <w:pPr>
                        <w:jc w:val="center"/>
                      </w:pPr>
                    </w:p>
                    <w:p w14:paraId="6FBA5444" w14:textId="77777777" w:rsidR="00BC3C90" w:rsidRDefault="00BC3C90" w:rsidP="00BC3C90">
                      <w:pPr>
                        <w:jc w:val="center"/>
                      </w:pPr>
                    </w:p>
                    <w:p w14:paraId="5A3FB833" w14:textId="77777777" w:rsidR="00BC3C90" w:rsidRDefault="00BC3C90" w:rsidP="00BC3C90">
                      <w:pPr>
                        <w:jc w:val="center"/>
                      </w:pPr>
                    </w:p>
                    <w:p w14:paraId="598A7456" w14:textId="77777777" w:rsidR="00BC3C90" w:rsidRDefault="00BC3C90" w:rsidP="00BC3C90">
                      <w:pPr>
                        <w:jc w:val="center"/>
                      </w:pPr>
                    </w:p>
                  </w:txbxContent>
                </v:textbox>
              </v:shape>
            </w:pict>
          </mc:Fallback>
        </mc:AlternateContent>
      </w:r>
      <w:r w:rsidR="00BC3C90" w:rsidRPr="00E35D79">
        <w:rPr>
          <w:b/>
          <w:noProof/>
          <w:u w:val="single"/>
          <w:lang w:eastAsia="en-GB"/>
        </w:rPr>
        <mc:AlternateContent>
          <mc:Choice Requires="wps">
            <w:drawing>
              <wp:anchor distT="0" distB="0" distL="114300" distR="114300" simplePos="0" relativeHeight="251679744" behindDoc="0" locked="0" layoutInCell="1" allowOverlap="1" wp14:anchorId="25478A4A" wp14:editId="4490F0DB">
                <wp:simplePos x="0" y="0"/>
                <wp:positionH relativeFrom="column">
                  <wp:posOffset>4528868</wp:posOffset>
                </wp:positionH>
                <wp:positionV relativeFrom="paragraph">
                  <wp:posOffset>8074325</wp:posOffset>
                </wp:positionV>
                <wp:extent cx="0" cy="362309"/>
                <wp:effectExtent l="95250" t="0" r="95250" b="57150"/>
                <wp:wrapNone/>
                <wp:docPr id="26" name="Straight Arrow Connector 26"/>
                <wp:cNvGraphicFramePr/>
                <a:graphic xmlns:a="http://schemas.openxmlformats.org/drawingml/2006/main">
                  <a:graphicData uri="http://schemas.microsoft.com/office/word/2010/wordprocessingShape">
                    <wps:wsp>
                      <wps:cNvCnPr/>
                      <wps:spPr>
                        <a:xfrm>
                          <a:off x="0" y="0"/>
                          <a:ext cx="0" cy="36230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685E2AB3" id="_x0000_t32" coordsize="21600,21600" o:spt="32" o:oned="t" path="m,l21600,21600e" filled="f">
                <v:path arrowok="t" fillok="f" o:connecttype="none"/>
                <o:lock v:ext="edit" shapetype="t"/>
              </v:shapetype>
              <v:shape id="Straight Arrow Connector 26" o:spid="_x0000_s1026" type="#_x0000_t32" style="position:absolute;margin-left:356.6pt;margin-top:635.75pt;width:0;height:28.5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" strokecolor="#4a7ebb">
                <v:stroke endarrow="open"/>
              </v:shape>
            </w:pict>
          </mc:Fallback>
        </mc:AlternateContent>
      </w:r>
      <w:r w:rsidR="009817DD">
        <w:rPr>
          <w:b/>
          <w:noProof/>
          <w:u w:val="single"/>
          <w:lang w:eastAsia="en-GB"/>
        </w:rPr>
        <w:t>STHK FLOWCHART</w:t>
      </w:r>
      <w:r w:rsidR="00775DB4">
        <w:rPr>
          <w:b/>
          <w:u w:val="single"/>
        </w:rPr>
        <w:t xml:space="preserve"> </w:t>
      </w:r>
      <w:r w:rsidR="00E35D79" w:rsidRPr="00E35D79">
        <w:rPr>
          <w:b/>
          <w:u w:val="single"/>
        </w:rPr>
        <w:t xml:space="preserve">FOR </w:t>
      </w:r>
      <w:r w:rsidR="00BC3C90" w:rsidRPr="00E35D79">
        <w:rPr>
          <w:b/>
          <w:u w:val="single"/>
        </w:rPr>
        <w:t>ELECTIVE</w:t>
      </w:r>
      <w:r w:rsidR="002B73F7">
        <w:rPr>
          <w:b/>
          <w:u w:val="single"/>
        </w:rPr>
        <w:t xml:space="preserve"> </w:t>
      </w:r>
      <w:r w:rsidR="00F15DB9">
        <w:rPr>
          <w:b/>
          <w:u w:val="single"/>
        </w:rPr>
        <w:t>DAYCASE</w:t>
      </w:r>
      <w:r w:rsidR="008316C0">
        <w:rPr>
          <w:b/>
          <w:u w:val="single"/>
        </w:rPr>
        <w:t xml:space="preserve"> </w:t>
      </w:r>
      <w:r w:rsidR="00BC3C90" w:rsidRPr="00E35D79">
        <w:rPr>
          <w:b/>
          <w:u w:val="single"/>
        </w:rPr>
        <w:t>ADMISSION</w:t>
      </w:r>
      <w:r w:rsidR="00E35D79" w:rsidRPr="00E35D79">
        <w:rPr>
          <w:b/>
          <w:u w:val="single"/>
        </w:rPr>
        <w:t>S</w:t>
      </w:r>
      <w:r w:rsidR="00BC3C90" w:rsidRPr="00E35D79">
        <w:rPr>
          <w:b/>
          <w:u w:val="single"/>
        </w:rPr>
        <w:t xml:space="preserve"> </w:t>
      </w:r>
      <w:r w:rsidR="00C4557A" w:rsidRPr="00C4557A">
        <w:rPr>
          <w:b/>
          <w:highlight w:val="cyan"/>
          <w:u w:val="single"/>
        </w:rPr>
        <w:t xml:space="preserve">AND </w:t>
      </w:r>
      <w:r w:rsidR="00217926">
        <w:rPr>
          <w:b/>
          <w:highlight w:val="cyan"/>
          <w:u w:val="single"/>
        </w:rPr>
        <w:t>‘</w:t>
      </w:r>
      <w:r w:rsidR="00C4557A" w:rsidRPr="00C4557A">
        <w:rPr>
          <w:b/>
          <w:highlight w:val="cyan"/>
          <w:u w:val="single"/>
        </w:rPr>
        <w:t>DAY PROCEDURES</w:t>
      </w:r>
      <w:r w:rsidR="00217926">
        <w:rPr>
          <w:b/>
          <w:u w:val="single"/>
        </w:rPr>
        <w:t>’</w:t>
      </w:r>
      <w:r w:rsidR="00C4557A">
        <w:rPr>
          <w:b/>
          <w:u w:val="single"/>
        </w:rPr>
        <w:t xml:space="preserve"> </w:t>
      </w:r>
      <w:r w:rsidR="008013BF">
        <w:rPr>
          <w:b/>
          <w:u w:val="single"/>
        </w:rPr>
        <w:t>FOR</w:t>
      </w:r>
      <w:r w:rsidR="002B73F7">
        <w:rPr>
          <w:b/>
          <w:u w:val="single"/>
        </w:rPr>
        <w:t xml:space="preserve"> NON</w:t>
      </w:r>
      <w:r w:rsidR="008013BF">
        <w:rPr>
          <w:b/>
          <w:u w:val="single"/>
        </w:rPr>
        <w:t>-</w:t>
      </w:r>
      <w:r w:rsidR="002B73F7">
        <w:rPr>
          <w:b/>
          <w:u w:val="single"/>
        </w:rPr>
        <w:t>CANCER SURGERY</w:t>
      </w:r>
    </w:p>
    <w:p w14:paraId="26A06C7B" w14:textId="77777777" w:rsidR="00FC5413" w:rsidRDefault="00FC5413" w:rsidP="00FC5413">
      <w:pPr>
        <w:jc w:val="center"/>
      </w:pPr>
    </w:p>
    <w:p w14:paraId="736E8425" w14:textId="77777777" w:rsidR="003E5BF4" w:rsidRDefault="004105AA" w:rsidP="00FC5413">
      <w:pPr>
        <w:jc w:val="center"/>
      </w:pPr>
      <w:r w:rsidRPr="00E35D79">
        <w:rPr>
          <w:b/>
          <w:noProof/>
          <w:u w:val="single"/>
          <w:lang w:eastAsia="en-GB"/>
        </w:rPr>
        <mc:AlternateContent>
          <mc:Choice Requires="wps">
            <w:drawing>
              <wp:anchor distT="0" distB="0" distL="114300" distR="114300" simplePos="0" relativeHeight="251682816" behindDoc="0" locked="0" layoutInCell="1" allowOverlap="1" wp14:anchorId="0774CF57" wp14:editId="2742DE8D">
                <wp:simplePos x="0" y="0"/>
                <wp:positionH relativeFrom="column">
                  <wp:posOffset>3057525</wp:posOffset>
                </wp:positionH>
                <wp:positionV relativeFrom="paragraph">
                  <wp:posOffset>7943215</wp:posOffset>
                </wp:positionV>
                <wp:extent cx="3028950" cy="8572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3028950" cy="857250"/>
                        </a:xfrm>
                        <a:prstGeom prst="rect">
                          <a:avLst/>
                        </a:prstGeom>
                        <a:solidFill>
                          <a:srgbClr val="FF0000"/>
                        </a:solidFill>
                        <a:ln w="6350">
                          <a:solidFill>
                            <a:prstClr val="black"/>
                          </a:solidFill>
                        </a:ln>
                        <a:effectLst/>
                      </wps:spPr>
                      <wps:txbx>
                        <w:txbxContent>
                          <w:p w14:paraId="595D36F1" w14:textId="77777777" w:rsidR="004105AA" w:rsidRDefault="00BC3C90" w:rsidP="00BC3C90">
                            <w:r w:rsidRPr="00543D18">
                              <w:rPr>
                                <w:b/>
                                <w:u w:val="single"/>
                              </w:rPr>
                              <w:t>Clinically urgent</w:t>
                            </w:r>
                            <w:r>
                              <w:t xml:space="preserve">:  admit to a cubicle and </w:t>
                            </w:r>
                            <w:r w:rsidR="004105AA">
                              <w:t xml:space="preserve">liaise with microbiology to arrange a rapid COVID test (ext 1837 or on call microbiologist via switch for out of hours) </w:t>
                            </w:r>
                          </w:p>
                          <w:p w14:paraId="6811AC8A" w14:textId="77777777" w:rsidR="00BC3C90" w:rsidRDefault="00BC3C90" w:rsidP="00BC3C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4CF57" id="Text Box 29" o:spid="_x0000_s1028" type="#_x0000_t202" style="position:absolute;left:0;text-align:left;margin-left:240.75pt;margin-top:625.45pt;width:238.5pt;height: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" fillcolor="red" strokeweight=".5pt">
                <v:textbox>
                  <w:txbxContent>
                    <w:p w14:paraId="595D36F1" w14:textId="77777777" w:rsidR="004105AA" w:rsidRDefault="00BC3C90" w:rsidP="00BC3C90">
                      <w:r w:rsidRPr="00543D18">
                        <w:rPr>
                          <w:b/>
                          <w:u w:val="single"/>
                        </w:rPr>
                        <w:t>Clinically urgent</w:t>
                      </w:r>
                      <w:r>
                        <w:t xml:space="preserve">:  admit to a cubicle and </w:t>
                      </w:r>
                      <w:r w:rsidR="004105AA">
                        <w:t xml:space="preserve">liaise with microbiology to arrange a rapid COVID test (ext 1837 or on call microbiologist via switch for out of hours) </w:t>
                      </w:r>
                    </w:p>
                    <w:p w14:paraId="6811AC8A" w14:textId="77777777" w:rsidR="00BC3C90" w:rsidRDefault="00BC3C90" w:rsidP="00BC3C90"/>
                  </w:txbxContent>
                </v:textbox>
              </v:shape>
            </w:pict>
          </mc:Fallback>
        </mc:AlternateContent>
      </w:r>
      <w:r w:rsidR="00F61904" w:rsidRPr="00E35D79">
        <w:rPr>
          <w:b/>
          <w:noProof/>
          <w:u w:val="single"/>
          <w:lang w:eastAsia="en-GB"/>
        </w:rPr>
        <mc:AlternateContent>
          <mc:Choice Requires="wps">
            <w:drawing>
              <wp:anchor distT="0" distB="0" distL="114300" distR="114300" simplePos="0" relativeHeight="251685888" behindDoc="0" locked="0" layoutInCell="1" allowOverlap="1" wp14:anchorId="4B608590" wp14:editId="50F0C3F2">
                <wp:simplePos x="0" y="0"/>
                <wp:positionH relativeFrom="column">
                  <wp:posOffset>-361950</wp:posOffset>
                </wp:positionH>
                <wp:positionV relativeFrom="paragraph">
                  <wp:posOffset>6924040</wp:posOffset>
                </wp:positionV>
                <wp:extent cx="2990850" cy="13906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990850" cy="1390650"/>
                        </a:xfrm>
                        <a:prstGeom prst="rect">
                          <a:avLst/>
                        </a:prstGeom>
                        <a:solidFill>
                          <a:srgbClr val="92D050"/>
                        </a:solidFill>
                        <a:ln w="6350">
                          <a:solidFill>
                            <a:prstClr val="black"/>
                          </a:solidFill>
                        </a:ln>
                        <a:effectLst/>
                      </wps:spPr>
                      <wps:txbx>
                        <w:txbxContent>
                          <w:p w14:paraId="0B877C9C" w14:textId="77777777" w:rsidR="00BC3C90" w:rsidRDefault="00BC3C90" w:rsidP="00BC3C90">
                            <w:r>
                              <w:t xml:space="preserve">Answered </w:t>
                            </w:r>
                            <w:r w:rsidRPr="008F1A47">
                              <w:rPr>
                                <w:b/>
                                <w:u w:val="single"/>
                              </w:rPr>
                              <w:t xml:space="preserve">no </w:t>
                            </w:r>
                            <w:r>
                              <w:t>to all questions and temperature below 37.8</w:t>
                            </w:r>
                            <w:r w:rsidRPr="00B53B93">
                              <w:rPr>
                                <w:vertAlign w:val="superscript"/>
                              </w:rPr>
                              <w:t>o</w:t>
                            </w:r>
                            <w:r>
                              <w:t xml:space="preserve">C: </w:t>
                            </w:r>
                          </w:p>
                          <w:p w14:paraId="67C41535" w14:textId="77777777" w:rsidR="00BC3C90" w:rsidRDefault="00BC3C90" w:rsidP="00BC3C90">
                            <w:r>
                              <w:t>Proceed to admit for elective surgery into a ‘clean’ bay, (i.e. bay of elective admissions which have tested negative), or a cubicle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08590" id="Text Box 22" o:spid="_x0000_s1029" type="#_x0000_t202" style="position:absolute;left:0;text-align:left;margin-left:-28.5pt;margin-top:545.2pt;width:235.5pt;height:1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" fillcolor="#92d050" strokeweight=".5pt">
                <v:textbox>
                  <w:txbxContent>
                    <w:p w14:paraId="0B877C9C" w14:textId="77777777" w:rsidR="00BC3C90" w:rsidRDefault="00BC3C90" w:rsidP="00BC3C90">
                      <w:r>
                        <w:t xml:space="preserve">Answered </w:t>
                      </w:r>
                      <w:r w:rsidRPr="008F1A47">
                        <w:rPr>
                          <w:b/>
                          <w:u w:val="single"/>
                        </w:rPr>
                        <w:t xml:space="preserve">no </w:t>
                      </w:r>
                      <w:r>
                        <w:t>to all questions and temperature below 37.8</w:t>
                      </w:r>
                      <w:r w:rsidRPr="00B53B93">
                        <w:rPr>
                          <w:vertAlign w:val="superscript"/>
                        </w:rPr>
                        <w:t>o</w:t>
                      </w:r>
                      <w:r>
                        <w:t xml:space="preserve">C: </w:t>
                      </w:r>
                    </w:p>
                    <w:p w14:paraId="67C41535" w14:textId="77777777" w:rsidR="00BC3C90" w:rsidRDefault="00BC3C90" w:rsidP="00BC3C90">
                      <w:r>
                        <w:t>Proceed to admit for elective surgery into a ‘clean’ bay, (i.e. bay of elective admissions which have tested negative), or a cubicle</w:t>
                      </w:r>
                    </w:p>
                  </w:txbxContent>
                </v:textbox>
              </v:shape>
            </w:pict>
          </mc:Fallback>
        </mc:AlternateContent>
      </w:r>
    </w:p>
    <w:p w14:paraId="71D07AFF" w14:textId="77777777" w:rsidR="00E9465C" w:rsidRDefault="00E9465C"/>
    <w:p w14:paraId="660B76B4" w14:textId="77777777" w:rsidR="00E9465C" w:rsidRDefault="00E9465C" w:rsidP="00E9465C"/>
    <w:p w14:paraId="60D5D126" w14:textId="77777777" w:rsidR="00FC5413" w:rsidRDefault="00846BF7" w:rsidP="00E9465C">
      <w:r>
        <w:rPr>
          <w:b/>
          <w:noProof/>
          <w:u w:val="single"/>
          <w:lang w:eastAsia="en-GB"/>
        </w:rPr>
        <mc:AlternateContent>
          <mc:Choice Requires="wps">
            <w:drawing>
              <wp:anchor distT="0" distB="0" distL="114300" distR="114300" simplePos="0" relativeHeight="251663359" behindDoc="0" locked="0" layoutInCell="1" allowOverlap="1" wp14:anchorId="3F9A0490" wp14:editId="12ADE680">
                <wp:simplePos x="0" y="0"/>
                <wp:positionH relativeFrom="column">
                  <wp:posOffset>2867025</wp:posOffset>
                </wp:positionH>
                <wp:positionV relativeFrom="paragraph">
                  <wp:posOffset>234315</wp:posOffset>
                </wp:positionV>
                <wp:extent cx="0" cy="209550"/>
                <wp:effectExtent l="9525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D4890F" id="Straight Arrow Connector 4" o:spid="_x0000_s1026" type="#_x0000_t32" style="position:absolute;margin-left:225.75pt;margin-top:18.45pt;width:0;height:16.5pt;z-index:2516633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" strokecolor="#4579b8 [3044]">
                <v:stroke endarrow="open"/>
              </v:shape>
            </w:pict>
          </mc:Fallback>
        </mc:AlternateContent>
      </w:r>
      <w:r w:rsidR="00C32815">
        <w:rPr>
          <w:b/>
          <w:noProof/>
          <w:u w:val="single"/>
          <w:lang w:eastAsia="en-GB"/>
        </w:rPr>
        <mc:AlternateContent>
          <mc:Choice Requires="wps">
            <w:drawing>
              <wp:anchor distT="0" distB="0" distL="114300" distR="114300" simplePos="0" relativeHeight="251751424" behindDoc="0" locked="0" layoutInCell="1" allowOverlap="1" wp14:anchorId="34707C57" wp14:editId="5A5EE627">
                <wp:simplePos x="0" y="0"/>
                <wp:positionH relativeFrom="column">
                  <wp:posOffset>8105775</wp:posOffset>
                </wp:positionH>
                <wp:positionV relativeFrom="paragraph">
                  <wp:posOffset>139065</wp:posOffset>
                </wp:positionV>
                <wp:extent cx="0" cy="848360"/>
                <wp:effectExtent l="95250" t="0" r="57150" b="66040"/>
                <wp:wrapNone/>
                <wp:docPr id="9" name="Straight Arrow Connector 9"/>
                <wp:cNvGraphicFramePr/>
                <a:graphic xmlns:a="http://schemas.openxmlformats.org/drawingml/2006/main">
                  <a:graphicData uri="http://schemas.microsoft.com/office/word/2010/wordprocessingShape">
                    <wps:wsp>
                      <wps:cNvCnPr/>
                      <wps:spPr>
                        <a:xfrm>
                          <a:off x="0" y="0"/>
                          <a:ext cx="0" cy="848360"/>
                        </a:xfrm>
                        <a:prstGeom prst="straightConnector1">
                          <a:avLst/>
                        </a:prstGeom>
                        <a:ln>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25CD0874" id="Straight Arrow Connector 9" o:spid="_x0000_s1026" type="#_x0000_t32" style="position:absolute;margin-left:638.25pt;margin-top:10.95pt;width:0;height:66.8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" strokecolor="red">
                <v:stroke endarrow="open"/>
              </v:shape>
            </w:pict>
          </mc:Fallback>
        </mc:AlternateContent>
      </w:r>
      <w:r w:rsidR="00C32815">
        <w:rPr>
          <w:b/>
          <w:noProof/>
          <w:u w:val="single"/>
          <w:lang w:eastAsia="en-GB"/>
        </w:rPr>
        <mc:AlternateContent>
          <mc:Choice Requires="wps">
            <w:drawing>
              <wp:anchor distT="0" distB="0" distL="114300" distR="114300" simplePos="0" relativeHeight="251749376" behindDoc="0" locked="0" layoutInCell="1" allowOverlap="1" wp14:anchorId="05B04A20" wp14:editId="57186CF0">
                <wp:simplePos x="0" y="0"/>
                <wp:positionH relativeFrom="column">
                  <wp:posOffset>2863850</wp:posOffset>
                </wp:positionH>
                <wp:positionV relativeFrom="paragraph">
                  <wp:posOffset>134620</wp:posOffset>
                </wp:positionV>
                <wp:extent cx="0" cy="191135"/>
                <wp:effectExtent l="95250" t="0" r="57150" b="56515"/>
                <wp:wrapNone/>
                <wp:docPr id="3" name="Straight Arrow Connector 3"/>
                <wp:cNvGraphicFramePr/>
                <a:graphic xmlns:a="http://schemas.openxmlformats.org/drawingml/2006/main">
                  <a:graphicData uri="http://schemas.microsoft.com/office/word/2010/wordprocessingShape">
                    <wps:wsp>
                      <wps:cNvCnPr/>
                      <wps:spPr>
                        <a:xfrm>
                          <a:off x="0" y="0"/>
                          <a:ext cx="0" cy="1911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C35FC44" id="Straight Arrow Connector 3" o:spid="_x0000_s1026" type="#_x0000_t32" style="position:absolute;margin-left:225.5pt;margin-top:10.6pt;width:0;height:15.0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" strokecolor="#4579b8 [3044]">
                <v:stroke endarrow="open"/>
              </v:shape>
            </w:pict>
          </mc:Fallback>
        </mc:AlternateContent>
      </w:r>
    </w:p>
    <w:p w14:paraId="05C57F04" w14:textId="77777777" w:rsidR="00FC5413" w:rsidRDefault="00217926" w:rsidP="00E9465C">
      <w:r w:rsidRPr="00E35D79">
        <w:rPr>
          <w:b/>
          <w:noProof/>
          <w:u w:val="single"/>
          <w:lang w:eastAsia="en-GB"/>
        </w:rPr>
        <mc:AlternateContent>
          <mc:Choice Requires="wps">
            <w:drawing>
              <wp:anchor distT="0" distB="0" distL="114300" distR="114300" simplePos="0" relativeHeight="251664384" behindDoc="0" locked="0" layoutInCell="1" allowOverlap="1" wp14:anchorId="5F181FAF" wp14:editId="3B845703">
                <wp:simplePos x="0" y="0"/>
                <wp:positionH relativeFrom="column">
                  <wp:posOffset>1362075</wp:posOffset>
                </wp:positionH>
                <wp:positionV relativeFrom="paragraph">
                  <wp:posOffset>120015</wp:posOffset>
                </wp:positionV>
                <wp:extent cx="3067050" cy="2952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067050" cy="295275"/>
                        </a:xfrm>
                        <a:prstGeom prst="rect">
                          <a:avLst/>
                        </a:prstGeom>
                        <a:solidFill>
                          <a:srgbClr val="92D050"/>
                        </a:solidFill>
                        <a:ln w="6350">
                          <a:solidFill>
                            <a:prstClr val="black"/>
                          </a:solidFill>
                        </a:ln>
                        <a:effectLst/>
                      </wps:spPr>
                      <wps:txbx>
                        <w:txbxContent>
                          <w:p w14:paraId="70BF74AC" w14:textId="77777777" w:rsidR="006A5A68" w:rsidRDefault="00BC3C90" w:rsidP="006A5A68">
                            <w:pPr>
                              <w:spacing w:line="240" w:lineRule="auto"/>
                            </w:pPr>
                            <w:r>
                              <w:t xml:space="preserve">Answered </w:t>
                            </w:r>
                            <w:r w:rsidR="004105AA">
                              <w:rPr>
                                <w:b/>
                                <w:u w:val="single"/>
                              </w:rPr>
                              <w:t xml:space="preserve">YES to </w:t>
                            </w:r>
                            <w:r w:rsidR="002635D9" w:rsidRPr="002635D9">
                              <w:rPr>
                                <w:b/>
                                <w:color w:val="FF0000"/>
                                <w:u w:val="single"/>
                              </w:rPr>
                              <w:t>ALL</w:t>
                            </w:r>
                            <w:r w:rsidR="00296641">
                              <w:rPr>
                                <w:b/>
                                <w:u w:val="single"/>
                              </w:rPr>
                              <w:t>:</w:t>
                            </w:r>
                            <w:r w:rsidR="006A5A68">
                              <w:t xml:space="preserve"> proceed to swab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1FAF" id="Text Box 6" o:spid="_x0000_s1030" type="#_x0000_t202" style="position:absolute;margin-left:107.25pt;margin-top:9.45pt;width:241.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" fillcolor="#92d050" strokeweight=".5pt">
                <v:textbox>
                  <w:txbxContent>
                    <w:p w14:paraId="70BF74AC" w14:textId="77777777" w:rsidR="006A5A68" w:rsidRDefault="00BC3C90" w:rsidP="006A5A68">
                      <w:pPr>
                        <w:spacing w:line="240" w:lineRule="auto"/>
                      </w:pPr>
                      <w:r>
                        <w:t xml:space="preserve">Answered </w:t>
                      </w:r>
                      <w:r w:rsidR="004105AA">
                        <w:rPr>
                          <w:b/>
                          <w:u w:val="single"/>
                        </w:rPr>
                        <w:t xml:space="preserve">YES to </w:t>
                      </w:r>
                      <w:r w:rsidR="002635D9" w:rsidRPr="002635D9">
                        <w:rPr>
                          <w:b/>
                          <w:color w:val="FF0000"/>
                          <w:u w:val="single"/>
                        </w:rPr>
                        <w:t>ALL</w:t>
                      </w:r>
                      <w:r w:rsidR="00296641">
                        <w:rPr>
                          <w:b/>
                          <w:u w:val="single"/>
                        </w:rPr>
                        <w:t>:</w:t>
                      </w:r>
                      <w:r w:rsidR="006A5A68">
                        <w:t xml:space="preserve"> proceed to swab </w:t>
                      </w:r>
                    </w:p>
                  </w:txbxContent>
                </v:textbox>
              </v:shape>
            </w:pict>
          </mc:Fallback>
        </mc:AlternateContent>
      </w:r>
    </w:p>
    <w:p w14:paraId="04A678A0" w14:textId="77777777" w:rsidR="00FC5413" w:rsidRPr="00E9465C" w:rsidRDefault="008720F5" w:rsidP="00E9465C">
      <w:r>
        <w:rPr>
          <w:b/>
          <w:noProof/>
          <w:u w:val="single"/>
          <w:lang w:eastAsia="en-GB"/>
        </w:rPr>
        <mc:AlternateContent>
          <mc:Choice Requires="wps">
            <w:drawing>
              <wp:anchor distT="0" distB="0" distL="114300" distR="114300" simplePos="0" relativeHeight="251747328" behindDoc="0" locked="0" layoutInCell="1" allowOverlap="1" wp14:anchorId="5F0AF125" wp14:editId="41D1F73A">
                <wp:simplePos x="0" y="0"/>
                <wp:positionH relativeFrom="column">
                  <wp:posOffset>2867025</wp:posOffset>
                </wp:positionH>
                <wp:positionV relativeFrom="paragraph">
                  <wp:posOffset>83185</wp:posOffset>
                </wp:positionV>
                <wp:extent cx="0" cy="133350"/>
                <wp:effectExtent l="9525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0D98917" id="Straight Arrow Connector 2" o:spid="_x0000_s1026" type="#_x0000_t32" style="position:absolute;margin-left:225.75pt;margin-top:6.55pt;width:0;height:10.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" strokecolor="#4579b8 [3044]">
                <v:stroke endarrow="open"/>
              </v:shape>
            </w:pict>
          </mc:Fallback>
        </mc:AlternateContent>
      </w:r>
      <w:r w:rsidRPr="00E35D79">
        <w:rPr>
          <w:b/>
          <w:noProof/>
          <w:u w:val="single"/>
          <w:lang w:eastAsia="en-GB"/>
        </w:rPr>
        <mc:AlternateContent>
          <mc:Choice Requires="wps">
            <w:drawing>
              <wp:anchor distT="0" distB="0" distL="114300" distR="114300" simplePos="0" relativeHeight="251727872" behindDoc="0" locked="0" layoutInCell="1" allowOverlap="1" wp14:anchorId="2F063D4B" wp14:editId="1D6A3C31">
                <wp:simplePos x="0" y="0"/>
                <wp:positionH relativeFrom="column">
                  <wp:posOffset>-228600</wp:posOffset>
                </wp:positionH>
                <wp:positionV relativeFrom="paragraph">
                  <wp:posOffset>216535</wp:posOffset>
                </wp:positionV>
                <wp:extent cx="6781800" cy="9239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781800" cy="923925"/>
                        </a:xfrm>
                        <a:prstGeom prst="rect">
                          <a:avLst/>
                        </a:prstGeom>
                        <a:solidFill>
                          <a:sysClr val="window" lastClr="FFFFFF"/>
                        </a:solidFill>
                        <a:ln w="6350">
                          <a:solidFill>
                            <a:prstClr val="black"/>
                          </a:solidFill>
                        </a:ln>
                        <a:effectLst/>
                      </wps:spPr>
                      <wps:txbx>
                        <w:txbxContent>
                          <w:p w14:paraId="20670400" w14:textId="77777777" w:rsidR="00BC3C90" w:rsidRPr="007D7032" w:rsidRDefault="00814B4C" w:rsidP="00FC5413">
                            <w:pPr>
                              <w:pStyle w:val="NoSpacing"/>
                              <w:rPr>
                                <w:b/>
                              </w:rPr>
                            </w:pPr>
                            <w:r>
                              <w:rPr>
                                <w:b/>
                              </w:rPr>
                              <w:t xml:space="preserve">Arrange swab </w:t>
                            </w:r>
                            <w:r w:rsidR="00BA5935">
                              <w:rPr>
                                <w:b/>
                              </w:rPr>
                              <w:t>3 days</w:t>
                            </w:r>
                            <w:r w:rsidR="00C32815">
                              <w:rPr>
                                <w:b/>
                              </w:rPr>
                              <w:t xml:space="preserve"> before admission</w:t>
                            </w:r>
                            <w:r w:rsidR="002447D3">
                              <w:rPr>
                                <w:b/>
                              </w:rPr>
                              <w:t xml:space="preserve"> </w:t>
                            </w:r>
                            <w:r w:rsidR="002447D3" w:rsidRPr="002447D3">
                              <w:rPr>
                                <w:b/>
                                <w:highlight w:val="cyan"/>
                              </w:rPr>
                              <w:t xml:space="preserve">or </w:t>
                            </w:r>
                            <w:r w:rsidR="002447D3">
                              <w:rPr>
                                <w:b/>
                                <w:highlight w:val="cyan"/>
                              </w:rPr>
                              <w:t xml:space="preserve">day </w:t>
                            </w:r>
                            <w:r w:rsidR="002447D3" w:rsidRPr="002447D3">
                              <w:rPr>
                                <w:b/>
                                <w:highlight w:val="cyan"/>
                              </w:rPr>
                              <w:t>procedure</w:t>
                            </w:r>
                            <w:r w:rsidR="00C32815">
                              <w:rPr>
                                <w:b/>
                              </w:rPr>
                              <w:t>.</w:t>
                            </w:r>
                          </w:p>
                          <w:p w14:paraId="2B1137A9" w14:textId="77777777" w:rsidR="00C32815" w:rsidRDefault="00BC3C90" w:rsidP="00BC3C90">
                            <w:pPr>
                              <w:pStyle w:val="NoSpacing"/>
                            </w:pPr>
                            <w:r w:rsidRPr="007D7032">
                              <w:rPr>
                                <w:b/>
                              </w:rPr>
                              <w:t xml:space="preserve">Patient to be informed of results by </w:t>
                            </w:r>
                            <w:r w:rsidR="00BA0415">
                              <w:rPr>
                                <w:b/>
                              </w:rPr>
                              <w:t xml:space="preserve">pre-op assessment </w:t>
                            </w:r>
                            <w:r w:rsidRPr="007D7032">
                              <w:rPr>
                                <w:b/>
                              </w:rPr>
                              <w:t xml:space="preserve">staff </w:t>
                            </w:r>
                            <w:r w:rsidR="002447D3">
                              <w:rPr>
                                <w:b/>
                              </w:rPr>
                              <w:t xml:space="preserve">/ </w:t>
                            </w:r>
                            <w:r w:rsidR="002447D3" w:rsidRPr="002447D3">
                              <w:rPr>
                                <w:b/>
                                <w:highlight w:val="cyan"/>
                              </w:rPr>
                              <w:t>central swabbing team</w:t>
                            </w:r>
                            <w:r w:rsidR="002447D3">
                              <w:rPr>
                                <w:b/>
                              </w:rPr>
                              <w:t xml:space="preserve"> </w:t>
                            </w:r>
                            <w:r w:rsidR="0021036D">
                              <w:rPr>
                                <w:b/>
                              </w:rPr>
                              <w:t>(</w:t>
                            </w:r>
                            <w:r w:rsidRPr="007D7032">
                              <w:rPr>
                                <w:b/>
                              </w:rPr>
                              <w:t xml:space="preserve">and </w:t>
                            </w:r>
                            <w:r w:rsidR="00FC1177" w:rsidRPr="007D7032">
                              <w:rPr>
                                <w:b/>
                              </w:rPr>
                              <w:t>advise</w:t>
                            </w:r>
                            <w:r w:rsidR="00FC1177">
                              <w:rPr>
                                <w:b/>
                              </w:rPr>
                              <w:t xml:space="preserve">d </w:t>
                            </w:r>
                            <w:r w:rsidR="00FC1177" w:rsidRPr="007D7032">
                              <w:rPr>
                                <w:b/>
                              </w:rPr>
                              <w:t>accordingly</w:t>
                            </w:r>
                            <w:r w:rsidRPr="007D7032">
                              <w:rPr>
                                <w:b/>
                              </w:rPr>
                              <w:t>)</w:t>
                            </w:r>
                            <w:r w:rsidR="00E9465C" w:rsidRPr="00E9465C">
                              <w:t xml:space="preserve"> </w:t>
                            </w:r>
                          </w:p>
                          <w:p w14:paraId="4E91290F" w14:textId="77777777" w:rsidR="00C32815" w:rsidRPr="008720F5" w:rsidRDefault="00C32815" w:rsidP="008720F5">
                            <w:pPr>
                              <w:spacing w:after="0" w:line="240" w:lineRule="auto"/>
                              <w:jc w:val="both"/>
                              <w:rPr>
                                <w:b/>
                                <w:sz w:val="24"/>
                              </w:rPr>
                            </w:pPr>
                            <w:r w:rsidRPr="008720F5">
                              <w:rPr>
                                <w:sz w:val="20"/>
                                <w:szCs w:val="18"/>
                                <w:highlight w:val="yellow"/>
                              </w:rPr>
                              <w:t>For the short-notice backfilling of cancellations, patients may undergo a Trust arranged, rapid PCR test the day before surgery or in exceptional circumstances, on the same day. Patients will still need to have met all the above criteria (these must be discussed with the Microbiology laboratory on a case by case basis on x1837 prior to the specimen being sent).</w:t>
                            </w:r>
                            <w:r w:rsidR="00217926" w:rsidRPr="008720F5">
                              <w:rPr>
                                <w:sz w:val="20"/>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63D4B" id="Text Box 1" o:spid="_x0000_s1031" type="#_x0000_t202" style="position:absolute;margin-left:-18pt;margin-top:17.05pt;width:534pt;height:7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" fillcolor="window" strokeweight=".5pt">
                <v:textbox>
                  <w:txbxContent>
                    <w:p w14:paraId="20670400" w14:textId="77777777" w:rsidR="00BC3C90" w:rsidRPr="007D7032" w:rsidRDefault="00814B4C" w:rsidP="00FC5413">
                      <w:pPr>
                        <w:pStyle w:val="NoSpacing"/>
                        <w:rPr>
                          <w:b/>
                        </w:rPr>
                      </w:pPr>
                      <w:r>
                        <w:rPr>
                          <w:b/>
                        </w:rPr>
                        <w:t xml:space="preserve">Arrange swab </w:t>
                      </w:r>
                      <w:r w:rsidR="00BA5935">
                        <w:rPr>
                          <w:b/>
                        </w:rPr>
                        <w:t>3 days</w:t>
                      </w:r>
                      <w:r w:rsidR="00C32815">
                        <w:rPr>
                          <w:b/>
                        </w:rPr>
                        <w:t xml:space="preserve"> before admission</w:t>
                      </w:r>
                      <w:r w:rsidR="002447D3">
                        <w:rPr>
                          <w:b/>
                        </w:rPr>
                        <w:t xml:space="preserve"> </w:t>
                      </w:r>
                      <w:r w:rsidR="002447D3" w:rsidRPr="002447D3">
                        <w:rPr>
                          <w:b/>
                          <w:highlight w:val="cyan"/>
                        </w:rPr>
                        <w:t xml:space="preserve">or </w:t>
                      </w:r>
                      <w:r w:rsidR="002447D3">
                        <w:rPr>
                          <w:b/>
                          <w:highlight w:val="cyan"/>
                        </w:rPr>
                        <w:t xml:space="preserve">day </w:t>
                      </w:r>
                      <w:r w:rsidR="002447D3" w:rsidRPr="002447D3">
                        <w:rPr>
                          <w:b/>
                          <w:highlight w:val="cyan"/>
                        </w:rPr>
                        <w:t>procedure</w:t>
                      </w:r>
                      <w:r w:rsidR="00C32815">
                        <w:rPr>
                          <w:b/>
                        </w:rPr>
                        <w:t>.</w:t>
                      </w:r>
                    </w:p>
                    <w:p w14:paraId="2B1137A9" w14:textId="77777777" w:rsidR="00C32815" w:rsidRDefault="00BC3C90" w:rsidP="00BC3C90">
                      <w:pPr>
                        <w:pStyle w:val="NoSpacing"/>
                      </w:pPr>
                      <w:r w:rsidRPr="007D7032">
                        <w:rPr>
                          <w:b/>
                        </w:rPr>
                        <w:t xml:space="preserve">Patient to be informed of results by </w:t>
                      </w:r>
                      <w:r w:rsidR="00BA0415">
                        <w:rPr>
                          <w:b/>
                        </w:rPr>
                        <w:t xml:space="preserve">pre-op assessment </w:t>
                      </w:r>
                      <w:r w:rsidRPr="007D7032">
                        <w:rPr>
                          <w:b/>
                        </w:rPr>
                        <w:t xml:space="preserve">staff </w:t>
                      </w:r>
                      <w:r w:rsidR="002447D3">
                        <w:rPr>
                          <w:b/>
                        </w:rPr>
                        <w:t xml:space="preserve">/ </w:t>
                      </w:r>
                      <w:r w:rsidR="002447D3" w:rsidRPr="002447D3">
                        <w:rPr>
                          <w:b/>
                          <w:highlight w:val="cyan"/>
                        </w:rPr>
                        <w:t>central swabbing team</w:t>
                      </w:r>
                      <w:r w:rsidR="002447D3">
                        <w:rPr>
                          <w:b/>
                        </w:rPr>
                        <w:t xml:space="preserve"> </w:t>
                      </w:r>
                      <w:r w:rsidR="0021036D">
                        <w:rPr>
                          <w:b/>
                        </w:rPr>
                        <w:t>(</w:t>
                      </w:r>
                      <w:r w:rsidRPr="007D7032">
                        <w:rPr>
                          <w:b/>
                        </w:rPr>
                        <w:t xml:space="preserve">and </w:t>
                      </w:r>
                      <w:r w:rsidR="00FC1177" w:rsidRPr="007D7032">
                        <w:rPr>
                          <w:b/>
                        </w:rPr>
                        <w:t>advise</w:t>
                      </w:r>
                      <w:r w:rsidR="00FC1177">
                        <w:rPr>
                          <w:b/>
                        </w:rPr>
                        <w:t xml:space="preserve">d </w:t>
                      </w:r>
                      <w:r w:rsidR="00FC1177" w:rsidRPr="007D7032">
                        <w:rPr>
                          <w:b/>
                        </w:rPr>
                        <w:t>accordingly</w:t>
                      </w:r>
                      <w:r w:rsidRPr="007D7032">
                        <w:rPr>
                          <w:b/>
                        </w:rPr>
                        <w:t>)</w:t>
                      </w:r>
                      <w:r w:rsidR="00E9465C" w:rsidRPr="00E9465C">
                        <w:t xml:space="preserve"> </w:t>
                      </w:r>
                    </w:p>
                    <w:p w14:paraId="4E91290F" w14:textId="77777777" w:rsidR="00C32815" w:rsidRPr="008720F5" w:rsidRDefault="00C32815" w:rsidP="008720F5">
                      <w:pPr>
                        <w:spacing w:after="0" w:line="240" w:lineRule="auto"/>
                        <w:jc w:val="both"/>
                        <w:rPr>
                          <w:b/>
                          <w:sz w:val="24"/>
                        </w:rPr>
                      </w:pPr>
                      <w:r w:rsidRPr="008720F5">
                        <w:rPr>
                          <w:sz w:val="20"/>
                          <w:szCs w:val="18"/>
                          <w:highlight w:val="yellow"/>
                        </w:rPr>
                        <w:t>For the short-notice backfilling of cancellations, patients may undergo a Trust arranged, rapid PCR test the day before surgery or in exceptional circumstances, on the same day. Patients will still need to have met all the above criteria (these must be discussed with the Microbiology laboratory on a case by case basis on x1837 prior to the specimen being sent).</w:t>
                      </w:r>
                      <w:r w:rsidR="00217926" w:rsidRPr="008720F5">
                        <w:rPr>
                          <w:sz w:val="20"/>
                          <w:szCs w:val="18"/>
                        </w:rPr>
                        <w:t xml:space="preserve"> </w:t>
                      </w:r>
                    </w:p>
                  </w:txbxContent>
                </v:textbox>
              </v:shape>
            </w:pict>
          </mc:Fallback>
        </mc:AlternateContent>
      </w:r>
    </w:p>
    <w:p w14:paraId="016E4023" w14:textId="77777777" w:rsidR="00E9465C" w:rsidRPr="00E9465C" w:rsidRDefault="00F15DB9" w:rsidP="00E9465C">
      <w:r w:rsidRPr="00E35D79">
        <w:rPr>
          <w:b/>
          <w:noProof/>
          <w:u w:val="single"/>
          <w:lang w:eastAsia="en-GB"/>
        </w:rPr>
        <mc:AlternateContent>
          <mc:Choice Requires="wps">
            <w:drawing>
              <wp:anchor distT="0" distB="0" distL="114300" distR="114300" simplePos="0" relativeHeight="251680768" behindDoc="0" locked="0" layoutInCell="1" allowOverlap="1" wp14:anchorId="0F93E464" wp14:editId="37AD99D5">
                <wp:simplePos x="0" y="0"/>
                <wp:positionH relativeFrom="column">
                  <wp:posOffset>6675120</wp:posOffset>
                </wp:positionH>
                <wp:positionV relativeFrom="paragraph">
                  <wp:posOffset>19050</wp:posOffset>
                </wp:positionV>
                <wp:extent cx="2981325" cy="792480"/>
                <wp:effectExtent l="0" t="0" r="28575" b="26670"/>
                <wp:wrapNone/>
                <wp:docPr id="27" name="Text Box 27"/>
                <wp:cNvGraphicFramePr/>
                <a:graphic xmlns:a="http://schemas.openxmlformats.org/drawingml/2006/main">
                  <a:graphicData uri="http://schemas.microsoft.com/office/word/2010/wordprocessingShape">
                    <wps:wsp>
                      <wps:cNvSpPr txBox="1"/>
                      <wps:spPr>
                        <a:xfrm>
                          <a:off x="0" y="0"/>
                          <a:ext cx="2981325" cy="792480"/>
                        </a:xfrm>
                        <a:prstGeom prst="rect">
                          <a:avLst/>
                        </a:prstGeom>
                        <a:solidFill>
                          <a:srgbClr val="FF0000"/>
                        </a:solidFill>
                        <a:ln w="6350">
                          <a:solidFill>
                            <a:prstClr val="black"/>
                          </a:solidFill>
                        </a:ln>
                        <a:effectLst/>
                      </wps:spPr>
                      <wps:txbx>
                        <w:txbxContent>
                          <w:p w14:paraId="1E4BFCC8" w14:textId="77777777" w:rsidR="008720F5" w:rsidRDefault="00BC3C90" w:rsidP="003E5BF4">
                            <w:pPr>
                              <w:spacing w:after="0" w:line="240" w:lineRule="auto"/>
                            </w:pPr>
                            <w:r>
                              <w:t xml:space="preserve">Answered </w:t>
                            </w:r>
                            <w:r w:rsidRPr="008F1A47">
                              <w:rPr>
                                <w:b/>
                                <w:u w:val="single"/>
                              </w:rPr>
                              <w:t xml:space="preserve">NO to </w:t>
                            </w:r>
                            <w:r w:rsidR="00B57103">
                              <w:rPr>
                                <w:b/>
                                <w:u w:val="single"/>
                              </w:rPr>
                              <w:t>any of above</w:t>
                            </w:r>
                            <w:r w:rsidR="0021036D">
                              <w:rPr>
                                <w:b/>
                                <w:u w:val="single"/>
                              </w:rPr>
                              <w:t>:</w:t>
                            </w:r>
                            <w:r>
                              <w:t xml:space="preserve"> </w:t>
                            </w:r>
                            <w:r w:rsidRPr="008F1A47">
                              <w:rPr>
                                <w:b/>
                                <w:u w:val="single"/>
                              </w:rPr>
                              <w:t xml:space="preserve">do </w:t>
                            </w:r>
                            <w:r w:rsidR="00A855DF">
                              <w:rPr>
                                <w:b/>
                                <w:u w:val="single"/>
                              </w:rPr>
                              <w:t>NOT</w:t>
                            </w:r>
                            <w:r w:rsidRPr="008F1A47">
                              <w:rPr>
                                <w:b/>
                                <w:u w:val="single"/>
                              </w:rPr>
                              <w:t xml:space="preserve"> proceed</w:t>
                            </w:r>
                            <w:r>
                              <w:t xml:space="preserve"> </w:t>
                            </w:r>
                            <w:r w:rsidR="00FC1177">
                              <w:t>Discus</w:t>
                            </w:r>
                            <w:r w:rsidR="00846BF7">
                              <w:t xml:space="preserve">s with clinical team if urgent </w:t>
                            </w:r>
                          </w:p>
                          <w:p w14:paraId="642D5700" w14:textId="77777777" w:rsidR="00BC3C90" w:rsidRDefault="0039571A" w:rsidP="003E5BF4">
                            <w:pPr>
                              <w:spacing w:after="0" w:line="240" w:lineRule="auto"/>
                            </w:pPr>
                            <w:r w:rsidRPr="0039571A">
                              <w:rPr>
                                <w:b/>
                                <w:color w:val="FFFFFF" w:themeColor="background1"/>
                              </w:rPr>
                              <w:t>See Sup</w:t>
                            </w:r>
                            <w:r>
                              <w:rPr>
                                <w:b/>
                                <w:color w:val="FFFFFF" w:themeColor="background1"/>
                              </w:rPr>
                              <w:t>p</w:t>
                            </w:r>
                            <w:r w:rsidRPr="0039571A">
                              <w:rPr>
                                <w:b/>
                                <w:color w:val="FFFFFF" w:themeColor="background1"/>
                              </w:rPr>
                              <w:t>le</w:t>
                            </w:r>
                            <w:r>
                              <w:rPr>
                                <w:b/>
                                <w:color w:val="FFFFFF" w:themeColor="background1"/>
                              </w:rPr>
                              <w:t>me</w:t>
                            </w:r>
                            <w:r w:rsidRPr="0039571A">
                              <w:rPr>
                                <w:b/>
                                <w:color w:val="FFFFFF" w:themeColor="background1"/>
                              </w:rPr>
                              <w:t>ntary pathway Part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3E464" id="Text Box 27" o:spid="_x0000_s1032" type="#_x0000_t202" style="position:absolute;margin-left:525.6pt;margin-top:1.5pt;width:234.75pt;height:6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" fillcolor="red" strokeweight=".5pt">
                <v:textbox>
                  <w:txbxContent>
                    <w:p w14:paraId="1E4BFCC8" w14:textId="77777777" w:rsidR="008720F5" w:rsidRDefault="00BC3C90" w:rsidP="003E5BF4">
                      <w:pPr>
                        <w:spacing w:after="0" w:line="240" w:lineRule="auto"/>
                      </w:pPr>
                      <w:r>
                        <w:t xml:space="preserve">Answered </w:t>
                      </w:r>
                      <w:r w:rsidRPr="008F1A47">
                        <w:rPr>
                          <w:b/>
                          <w:u w:val="single"/>
                        </w:rPr>
                        <w:t xml:space="preserve">NO to </w:t>
                      </w:r>
                      <w:r w:rsidR="00B57103">
                        <w:rPr>
                          <w:b/>
                          <w:u w:val="single"/>
                        </w:rPr>
                        <w:t>any of above</w:t>
                      </w:r>
                      <w:r w:rsidR="0021036D">
                        <w:rPr>
                          <w:b/>
                          <w:u w:val="single"/>
                        </w:rPr>
                        <w:t>:</w:t>
                      </w:r>
                      <w:r>
                        <w:t xml:space="preserve"> </w:t>
                      </w:r>
                      <w:r w:rsidRPr="008F1A47">
                        <w:rPr>
                          <w:b/>
                          <w:u w:val="single"/>
                        </w:rPr>
                        <w:t xml:space="preserve">do </w:t>
                      </w:r>
                      <w:r w:rsidR="00A855DF">
                        <w:rPr>
                          <w:b/>
                          <w:u w:val="single"/>
                        </w:rPr>
                        <w:t>NOT</w:t>
                      </w:r>
                      <w:r w:rsidRPr="008F1A47">
                        <w:rPr>
                          <w:b/>
                          <w:u w:val="single"/>
                        </w:rPr>
                        <w:t xml:space="preserve"> proceed</w:t>
                      </w:r>
                      <w:r>
                        <w:t xml:space="preserve"> </w:t>
                      </w:r>
                      <w:r w:rsidR="00FC1177">
                        <w:t>Discus</w:t>
                      </w:r>
                      <w:r w:rsidR="00846BF7">
                        <w:t xml:space="preserve">s with clinical team if urgent </w:t>
                      </w:r>
                    </w:p>
                    <w:p w14:paraId="642D5700" w14:textId="77777777" w:rsidR="00BC3C90" w:rsidRDefault="0039571A" w:rsidP="003E5BF4">
                      <w:pPr>
                        <w:spacing w:after="0" w:line="240" w:lineRule="auto"/>
                      </w:pPr>
                      <w:r w:rsidRPr="0039571A">
                        <w:rPr>
                          <w:b/>
                          <w:color w:val="FFFFFF" w:themeColor="background1"/>
                        </w:rPr>
                        <w:t>See Sup</w:t>
                      </w:r>
                      <w:r>
                        <w:rPr>
                          <w:b/>
                          <w:color w:val="FFFFFF" w:themeColor="background1"/>
                        </w:rPr>
                        <w:t>p</w:t>
                      </w:r>
                      <w:r w:rsidRPr="0039571A">
                        <w:rPr>
                          <w:b/>
                          <w:color w:val="FFFFFF" w:themeColor="background1"/>
                        </w:rPr>
                        <w:t>le</w:t>
                      </w:r>
                      <w:r>
                        <w:rPr>
                          <w:b/>
                          <w:color w:val="FFFFFF" w:themeColor="background1"/>
                        </w:rPr>
                        <w:t>me</w:t>
                      </w:r>
                      <w:r w:rsidRPr="0039571A">
                        <w:rPr>
                          <w:b/>
                          <w:color w:val="FFFFFF" w:themeColor="background1"/>
                        </w:rPr>
                        <w:t>ntary pathway Part A</w:t>
                      </w:r>
                    </w:p>
                  </w:txbxContent>
                </v:textbox>
              </v:shape>
            </w:pict>
          </mc:Fallback>
        </mc:AlternateContent>
      </w:r>
    </w:p>
    <w:p w14:paraId="7D9F200E" w14:textId="77777777" w:rsidR="00E9465C" w:rsidRPr="00E9465C" w:rsidRDefault="00E9465C" w:rsidP="00E9465C"/>
    <w:p w14:paraId="5C9DB2C5" w14:textId="77777777" w:rsidR="00E9465C" w:rsidRPr="00E9465C" w:rsidRDefault="008720F5" w:rsidP="00E9465C">
      <w:r>
        <w:rPr>
          <w:b/>
          <w:noProof/>
          <w:u w:val="single"/>
          <w:lang w:eastAsia="en-GB"/>
        </w:rPr>
        <mc:AlternateContent>
          <mc:Choice Requires="wps">
            <w:drawing>
              <wp:anchor distT="0" distB="0" distL="114300" distR="114300" simplePos="0" relativeHeight="251728896" behindDoc="0" locked="0" layoutInCell="1" allowOverlap="1" wp14:anchorId="19F3617D" wp14:editId="28EFBB79">
                <wp:simplePos x="0" y="0"/>
                <wp:positionH relativeFrom="column">
                  <wp:posOffset>5524500</wp:posOffset>
                </wp:positionH>
                <wp:positionV relativeFrom="paragraph">
                  <wp:posOffset>171450</wp:posOffset>
                </wp:positionV>
                <wp:extent cx="0" cy="323850"/>
                <wp:effectExtent l="95250" t="0" r="76200" b="57150"/>
                <wp:wrapNone/>
                <wp:docPr id="308" name="Straight Arrow Connector 308"/>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ECBBB4D" id="Straight Arrow Connector 308" o:spid="_x0000_s1026" type="#_x0000_t32" style="position:absolute;margin-left:435pt;margin-top:13.5pt;width:0;height:25.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" strokecolor="red">
                <v:stroke endarrow="open"/>
              </v:shape>
            </w:pict>
          </mc:Fallback>
        </mc:AlternateContent>
      </w:r>
      <w:r w:rsidR="00F15DB9">
        <w:rPr>
          <w:b/>
          <w:noProof/>
          <w:u w:val="single"/>
          <w:lang w:eastAsia="en-GB"/>
        </w:rPr>
        <mc:AlternateContent>
          <mc:Choice Requires="wps">
            <w:drawing>
              <wp:anchor distT="0" distB="0" distL="114300" distR="114300" simplePos="0" relativeHeight="251662334" behindDoc="0" locked="0" layoutInCell="1" allowOverlap="1" wp14:anchorId="0FF7DA3D" wp14:editId="327C225D">
                <wp:simplePos x="0" y="0"/>
                <wp:positionH relativeFrom="column">
                  <wp:posOffset>1760220</wp:posOffset>
                </wp:positionH>
                <wp:positionV relativeFrom="paragraph">
                  <wp:posOffset>165735</wp:posOffset>
                </wp:positionV>
                <wp:extent cx="0" cy="312420"/>
                <wp:effectExtent l="95250" t="0" r="76200" b="49530"/>
                <wp:wrapNone/>
                <wp:docPr id="5" name="Straight Arrow Connector 5"/>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758EE3" id="Straight Arrow Connector 5" o:spid="_x0000_s1026" type="#_x0000_t32" style="position:absolute;margin-left:138.6pt;margin-top:13.05pt;width:0;height:24.6pt;z-index:251662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" strokecolor="#4579b8 [3044]">
                <v:stroke endarrow="open"/>
              </v:shape>
            </w:pict>
          </mc:Fallback>
        </mc:AlternateContent>
      </w:r>
    </w:p>
    <w:p w14:paraId="28E01459" w14:textId="77777777" w:rsidR="00E9465C" w:rsidRPr="00E9465C" w:rsidRDefault="0039571A" w:rsidP="00E9465C">
      <w:r w:rsidRPr="00E35D79">
        <w:rPr>
          <w:b/>
          <w:noProof/>
          <w:u w:val="single"/>
          <w:lang w:eastAsia="en-GB"/>
        </w:rPr>
        <mc:AlternateContent>
          <mc:Choice Requires="wps">
            <w:drawing>
              <wp:anchor distT="0" distB="0" distL="114300" distR="114300" simplePos="0" relativeHeight="251705344" behindDoc="0" locked="0" layoutInCell="1" allowOverlap="1" wp14:anchorId="5F3F1935" wp14:editId="12B6F4C7">
                <wp:simplePos x="0" y="0"/>
                <wp:positionH relativeFrom="column">
                  <wp:posOffset>4693920</wp:posOffset>
                </wp:positionH>
                <wp:positionV relativeFrom="paragraph">
                  <wp:posOffset>170180</wp:posOffset>
                </wp:positionV>
                <wp:extent cx="5076825" cy="624840"/>
                <wp:effectExtent l="0" t="0" r="28575" b="22860"/>
                <wp:wrapNone/>
                <wp:docPr id="21" name="Text Box 21"/>
                <wp:cNvGraphicFramePr/>
                <a:graphic xmlns:a="http://schemas.openxmlformats.org/drawingml/2006/main">
                  <a:graphicData uri="http://schemas.microsoft.com/office/word/2010/wordprocessingShape">
                    <wps:wsp>
                      <wps:cNvSpPr txBox="1"/>
                      <wps:spPr>
                        <a:xfrm>
                          <a:off x="0" y="0"/>
                          <a:ext cx="5076825" cy="624840"/>
                        </a:xfrm>
                        <a:prstGeom prst="rect">
                          <a:avLst/>
                        </a:prstGeom>
                        <a:solidFill>
                          <a:srgbClr val="FF0000"/>
                        </a:solidFill>
                        <a:ln w="6350">
                          <a:solidFill>
                            <a:prstClr val="black"/>
                          </a:solidFill>
                        </a:ln>
                        <a:effectLst/>
                      </wps:spPr>
                      <wps:txbx>
                        <w:txbxContent>
                          <w:p w14:paraId="64772485" w14:textId="77777777" w:rsidR="008720F5" w:rsidRDefault="000B0F09" w:rsidP="0039571A">
                            <w:pPr>
                              <w:spacing w:after="0" w:line="240" w:lineRule="auto"/>
                            </w:pPr>
                            <w:r w:rsidRPr="008F1A47">
                              <w:rPr>
                                <w:b/>
                                <w:u w:val="single"/>
                              </w:rPr>
                              <w:t>Positive</w:t>
                            </w:r>
                            <w:r>
                              <w:t xml:space="preserve"> swab result: </w:t>
                            </w:r>
                            <w:r w:rsidRPr="007D7032">
                              <w:rPr>
                                <w:b/>
                                <w:u w:val="single"/>
                              </w:rPr>
                              <w:t>do not</w:t>
                            </w:r>
                            <w:r>
                              <w:t xml:space="preserve"> proceed to admission.</w:t>
                            </w:r>
                            <w:r w:rsidR="00F15DB9">
                              <w:t xml:space="preserve"> </w:t>
                            </w:r>
                            <w:r>
                              <w:t xml:space="preserve">Patient and household must self- isolate as per </w:t>
                            </w:r>
                            <w:hyperlink r:id="rId10" w:history="1">
                              <w:r w:rsidRPr="00BA0415">
                                <w:rPr>
                                  <w:rStyle w:val="Hyperlink"/>
                                </w:rPr>
                                <w:t>DH guidance</w:t>
                              </w:r>
                            </w:hyperlink>
                            <w:r w:rsidR="00577ABE">
                              <w:t>.</w:t>
                            </w:r>
                            <w:r w:rsidR="00F15DB9">
                              <w:t xml:space="preserve"> </w:t>
                            </w:r>
                            <w:r>
                              <w:t>Discuss with clinical team if urgent.</w:t>
                            </w:r>
                            <w:r w:rsidR="0039571A">
                              <w:t xml:space="preserve"> </w:t>
                            </w:r>
                          </w:p>
                          <w:p w14:paraId="49C0F7CE" w14:textId="77777777" w:rsidR="0039571A" w:rsidRDefault="00846BF7" w:rsidP="0039571A">
                            <w:pPr>
                              <w:spacing w:after="0" w:line="240" w:lineRule="auto"/>
                            </w:pPr>
                            <w:r>
                              <w:rPr>
                                <w:b/>
                                <w:color w:val="FFFFFF" w:themeColor="background1"/>
                              </w:rPr>
                              <w:t xml:space="preserve">See </w:t>
                            </w:r>
                            <w:r w:rsidR="0039571A" w:rsidRPr="0039571A">
                              <w:rPr>
                                <w:b/>
                                <w:color w:val="FFFFFF" w:themeColor="background1"/>
                              </w:rPr>
                              <w:t>Sup</w:t>
                            </w:r>
                            <w:r w:rsidR="0039571A">
                              <w:rPr>
                                <w:b/>
                                <w:color w:val="FFFFFF" w:themeColor="background1"/>
                              </w:rPr>
                              <w:t>p</w:t>
                            </w:r>
                            <w:r w:rsidR="0039571A" w:rsidRPr="0039571A">
                              <w:rPr>
                                <w:b/>
                                <w:color w:val="FFFFFF" w:themeColor="background1"/>
                              </w:rPr>
                              <w:t>le</w:t>
                            </w:r>
                            <w:r w:rsidR="0039571A">
                              <w:rPr>
                                <w:b/>
                                <w:color w:val="FFFFFF" w:themeColor="background1"/>
                              </w:rPr>
                              <w:t>me</w:t>
                            </w:r>
                            <w:r w:rsidR="0039571A" w:rsidRPr="0039571A">
                              <w:rPr>
                                <w:b/>
                                <w:color w:val="FFFFFF" w:themeColor="background1"/>
                              </w:rPr>
                              <w:t xml:space="preserve">ntary pathway Part </w:t>
                            </w:r>
                            <w:r w:rsidR="0039571A">
                              <w:rPr>
                                <w:b/>
                                <w:color w:val="FFFFFF" w:themeColor="background1"/>
                              </w:rPr>
                              <w:t>B</w:t>
                            </w:r>
                          </w:p>
                          <w:p w14:paraId="0AEF6C7C" w14:textId="77777777" w:rsidR="000B0F09" w:rsidRDefault="000B0F09" w:rsidP="000B0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F1935" id="Text Box 21" o:spid="_x0000_s1033" type="#_x0000_t202" style="position:absolute;margin-left:369.6pt;margin-top:13.4pt;width:399.75pt;height:4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" fillcolor="red" strokeweight=".5pt">
                <v:textbox>
                  <w:txbxContent>
                    <w:p w14:paraId="64772485" w14:textId="77777777" w:rsidR="008720F5" w:rsidRDefault="000B0F09" w:rsidP="0039571A">
                      <w:pPr>
                        <w:spacing w:after="0" w:line="240" w:lineRule="auto"/>
                      </w:pPr>
                      <w:r w:rsidRPr="008F1A47">
                        <w:rPr>
                          <w:b/>
                          <w:u w:val="single"/>
                        </w:rPr>
                        <w:t>Positive</w:t>
                      </w:r>
                      <w:r>
                        <w:t xml:space="preserve"> swab result: </w:t>
                      </w:r>
                      <w:r w:rsidRPr="007D7032">
                        <w:rPr>
                          <w:b/>
                          <w:u w:val="single"/>
                        </w:rPr>
                        <w:t>do not</w:t>
                      </w:r>
                      <w:r>
                        <w:t xml:space="preserve"> proceed to admission.</w:t>
                      </w:r>
                      <w:r w:rsidR="00F15DB9">
                        <w:t xml:space="preserve"> </w:t>
                      </w:r>
                      <w:r>
                        <w:t xml:space="preserve">Patient and household must self- isolate as per </w:t>
                      </w:r>
                      <w:hyperlink r:id="rId11" w:history="1">
                        <w:r w:rsidRPr="00BA0415">
                          <w:rPr>
                            <w:rStyle w:val="Hyperlink"/>
                          </w:rPr>
                          <w:t>DH guidance</w:t>
                        </w:r>
                      </w:hyperlink>
                      <w:r w:rsidR="00577ABE">
                        <w:t>.</w:t>
                      </w:r>
                      <w:r w:rsidR="00F15DB9">
                        <w:t xml:space="preserve"> </w:t>
                      </w:r>
                      <w:r>
                        <w:t>Discuss with clinical team if urgent.</w:t>
                      </w:r>
                      <w:r w:rsidR="0039571A">
                        <w:t xml:space="preserve"> </w:t>
                      </w:r>
                    </w:p>
                    <w:p w14:paraId="49C0F7CE" w14:textId="77777777" w:rsidR="0039571A" w:rsidRDefault="00846BF7" w:rsidP="0039571A">
                      <w:pPr>
                        <w:spacing w:after="0" w:line="240" w:lineRule="auto"/>
                      </w:pPr>
                      <w:r>
                        <w:rPr>
                          <w:b/>
                          <w:color w:val="FFFFFF" w:themeColor="background1"/>
                        </w:rPr>
                        <w:t xml:space="preserve">See </w:t>
                      </w:r>
                      <w:r w:rsidR="0039571A" w:rsidRPr="0039571A">
                        <w:rPr>
                          <w:b/>
                          <w:color w:val="FFFFFF" w:themeColor="background1"/>
                        </w:rPr>
                        <w:t>Sup</w:t>
                      </w:r>
                      <w:r w:rsidR="0039571A">
                        <w:rPr>
                          <w:b/>
                          <w:color w:val="FFFFFF" w:themeColor="background1"/>
                        </w:rPr>
                        <w:t>p</w:t>
                      </w:r>
                      <w:r w:rsidR="0039571A" w:rsidRPr="0039571A">
                        <w:rPr>
                          <w:b/>
                          <w:color w:val="FFFFFF" w:themeColor="background1"/>
                        </w:rPr>
                        <w:t>le</w:t>
                      </w:r>
                      <w:r w:rsidR="0039571A">
                        <w:rPr>
                          <w:b/>
                          <w:color w:val="FFFFFF" w:themeColor="background1"/>
                        </w:rPr>
                        <w:t>me</w:t>
                      </w:r>
                      <w:r w:rsidR="0039571A" w:rsidRPr="0039571A">
                        <w:rPr>
                          <w:b/>
                          <w:color w:val="FFFFFF" w:themeColor="background1"/>
                        </w:rPr>
                        <w:t xml:space="preserve">ntary pathway Part </w:t>
                      </w:r>
                      <w:r w:rsidR="0039571A">
                        <w:rPr>
                          <w:b/>
                          <w:color w:val="FFFFFF" w:themeColor="background1"/>
                        </w:rPr>
                        <w:t>B</w:t>
                      </w:r>
                    </w:p>
                    <w:p w14:paraId="0AEF6C7C" w14:textId="77777777" w:rsidR="000B0F09" w:rsidRDefault="000B0F09" w:rsidP="000B0F09"/>
                  </w:txbxContent>
                </v:textbox>
              </v:shape>
            </w:pict>
          </mc:Fallback>
        </mc:AlternateContent>
      </w:r>
      <w:r w:rsidR="00F15DB9" w:rsidRPr="00E35D79">
        <w:rPr>
          <w:b/>
          <w:noProof/>
          <w:u w:val="single"/>
          <w:lang w:eastAsia="en-GB"/>
        </w:rPr>
        <mc:AlternateContent>
          <mc:Choice Requires="wps">
            <w:drawing>
              <wp:anchor distT="0" distB="0" distL="114300" distR="114300" simplePos="0" relativeHeight="251703296" behindDoc="0" locked="0" layoutInCell="1" allowOverlap="1" wp14:anchorId="0FD926B3" wp14:editId="18AE618B">
                <wp:simplePos x="0" y="0"/>
                <wp:positionH relativeFrom="column">
                  <wp:posOffset>85725</wp:posOffset>
                </wp:positionH>
                <wp:positionV relativeFrom="paragraph">
                  <wp:posOffset>172085</wp:posOffset>
                </wp:positionV>
                <wp:extent cx="3990975" cy="4095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3990975" cy="409575"/>
                        </a:xfrm>
                        <a:prstGeom prst="rect">
                          <a:avLst/>
                        </a:prstGeom>
                        <a:solidFill>
                          <a:srgbClr val="92D050"/>
                        </a:solidFill>
                        <a:ln w="6350">
                          <a:solidFill>
                            <a:prstClr val="black"/>
                          </a:solidFill>
                        </a:ln>
                        <a:effectLst/>
                      </wps:spPr>
                      <wps:txbx>
                        <w:txbxContent>
                          <w:p w14:paraId="08E86335" w14:textId="77777777" w:rsidR="000B0F09" w:rsidRPr="00FC1177" w:rsidRDefault="000B0F09" w:rsidP="000B0F09">
                            <w:r w:rsidRPr="008F1A47">
                              <w:rPr>
                                <w:b/>
                                <w:u w:val="single"/>
                              </w:rPr>
                              <w:t xml:space="preserve">Negative </w:t>
                            </w:r>
                            <w:r>
                              <w:t xml:space="preserve">swab result: confirm can proceed to admission.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926B3" id="Text Box 20" o:spid="_x0000_s1034" type="#_x0000_t202" style="position:absolute;margin-left:6.75pt;margin-top:13.55pt;width:314.25pt;height:3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" fillcolor="#92d050" strokeweight=".5pt">
                <v:textbox>
                  <w:txbxContent>
                    <w:p w14:paraId="08E86335" w14:textId="77777777" w:rsidR="000B0F09" w:rsidRPr="00FC1177" w:rsidRDefault="000B0F09" w:rsidP="000B0F09">
                      <w:r w:rsidRPr="008F1A47">
                        <w:rPr>
                          <w:b/>
                          <w:u w:val="single"/>
                        </w:rPr>
                        <w:t xml:space="preserve">Negative </w:t>
                      </w:r>
                      <w:r>
                        <w:t xml:space="preserve">swab result: confirm can proceed to admission. </w:t>
                      </w:r>
                    </w:p>
                  </w:txbxContent>
                </v:textbox>
              </v:shape>
            </w:pict>
          </mc:Fallback>
        </mc:AlternateContent>
      </w:r>
    </w:p>
    <w:p w14:paraId="37795993" w14:textId="77777777" w:rsidR="00E9465C" w:rsidRPr="00E9465C" w:rsidRDefault="009F7100" w:rsidP="00E9465C">
      <w:r>
        <w:rPr>
          <w:b/>
          <w:noProof/>
          <w:u w:val="single"/>
          <w:lang w:eastAsia="en-GB"/>
        </w:rPr>
        <mc:AlternateContent>
          <mc:Choice Requires="wps">
            <w:drawing>
              <wp:anchor distT="0" distB="0" distL="114300" distR="114300" simplePos="0" relativeHeight="251726848" behindDoc="0" locked="0" layoutInCell="1" allowOverlap="1" wp14:anchorId="74E0D408" wp14:editId="70331C22">
                <wp:simplePos x="0" y="0"/>
                <wp:positionH relativeFrom="column">
                  <wp:posOffset>1752600</wp:posOffset>
                </wp:positionH>
                <wp:positionV relativeFrom="paragraph">
                  <wp:posOffset>258445</wp:posOffset>
                </wp:positionV>
                <wp:extent cx="0" cy="314325"/>
                <wp:effectExtent l="95250" t="0" r="76200" b="66675"/>
                <wp:wrapNone/>
                <wp:docPr id="305" name="Straight Arrow Connector 305"/>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9F9D45F" id="Straight Arrow Connector 305" o:spid="_x0000_s1026" type="#_x0000_t32" style="position:absolute;margin-left:138pt;margin-top:20.35pt;width:0;height:24.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" strokecolor="#4579b8 [3044]">
                <v:stroke endarrow="open"/>
              </v:shape>
            </w:pict>
          </mc:Fallback>
        </mc:AlternateContent>
      </w:r>
    </w:p>
    <w:p w14:paraId="456E1B91" w14:textId="77777777" w:rsidR="00E9465C" w:rsidRPr="00E9465C" w:rsidRDefault="00E71FA1" w:rsidP="00E9465C">
      <w:r w:rsidRPr="00E35D79">
        <w:rPr>
          <w:b/>
          <w:noProof/>
          <w:u w:val="single"/>
          <w:lang w:eastAsia="en-GB"/>
        </w:rPr>
        <mc:AlternateContent>
          <mc:Choice Requires="wps">
            <w:drawing>
              <wp:anchor distT="0" distB="0" distL="114300" distR="114300" simplePos="0" relativeHeight="251671552" behindDoc="0" locked="0" layoutInCell="1" allowOverlap="1" wp14:anchorId="73CB2D79" wp14:editId="549C752A">
                <wp:simplePos x="0" y="0"/>
                <wp:positionH relativeFrom="column">
                  <wp:posOffset>-190500</wp:posOffset>
                </wp:positionH>
                <wp:positionV relativeFrom="paragraph">
                  <wp:posOffset>249555</wp:posOffset>
                </wp:positionV>
                <wp:extent cx="7086600" cy="1729105"/>
                <wp:effectExtent l="0" t="0" r="19050" b="23495"/>
                <wp:wrapNone/>
                <wp:docPr id="17" name="Text Box 17"/>
                <wp:cNvGraphicFramePr/>
                <a:graphic xmlns:a="http://schemas.openxmlformats.org/drawingml/2006/main">
                  <a:graphicData uri="http://schemas.microsoft.com/office/word/2010/wordprocessingShape">
                    <wps:wsp>
                      <wps:cNvSpPr txBox="1"/>
                      <wps:spPr>
                        <a:xfrm>
                          <a:off x="0" y="0"/>
                          <a:ext cx="7086600" cy="1729105"/>
                        </a:xfrm>
                        <a:prstGeom prst="roundRect">
                          <a:avLst/>
                        </a:prstGeom>
                        <a:solidFill>
                          <a:sysClr val="window" lastClr="FFFFFF">
                            <a:lumMod val="75000"/>
                          </a:sysClr>
                        </a:solidFill>
                        <a:ln w="9525">
                          <a:solidFill>
                            <a:srgbClr val="8064A2">
                              <a:lumMod val="60000"/>
                              <a:lumOff val="40000"/>
                            </a:srgbClr>
                          </a:solidFill>
                        </a:ln>
                        <a:effectLst/>
                      </wps:spPr>
                      <wps:txbx>
                        <w:txbxContent>
                          <w:p w14:paraId="6D2B9683" w14:textId="77777777" w:rsidR="00E71FA1" w:rsidRDefault="00BC3C90" w:rsidP="00E71FA1">
                            <w:pPr>
                              <w:spacing w:after="0" w:line="240" w:lineRule="auto"/>
                              <w:rPr>
                                <w:b/>
                                <w:sz w:val="21"/>
                                <w:szCs w:val="21"/>
                              </w:rPr>
                            </w:pPr>
                            <w:r w:rsidRPr="001D406F">
                              <w:rPr>
                                <w:b/>
                                <w:sz w:val="21"/>
                                <w:szCs w:val="21"/>
                              </w:rPr>
                              <w:t xml:space="preserve">Screening on the day of elective admission: </w:t>
                            </w:r>
                            <w:r w:rsidR="00E71FA1">
                              <w:rPr>
                                <w:b/>
                                <w:sz w:val="21"/>
                                <w:szCs w:val="21"/>
                              </w:rPr>
                              <w:br/>
                              <w:t>The treating c</w:t>
                            </w:r>
                            <w:r w:rsidR="008F0C1C">
                              <w:rPr>
                                <w:b/>
                                <w:sz w:val="21"/>
                                <w:szCs w:val="21"/>
                              </w:rPr>
                              <w:t xml:space="preserve">linician </w:t>
                            </w:r>
                            <w:r w:rsidR="00E71FA1">
                              <w:rPr>
                                <w:b/>
                                <w:sz w:val="21"/>
                                <w:szCs w:val="21"/>
                              </w:rPr>
                              <w:t>MUST check COVID result on Careflow prior to undertaking procedure.</w:t>
                            </w:r>
                          </w:p>
                          <w:p w14:paraId="3C3A0126" w14:textId="77777777" w:rsidR="00BC3C90" w:rsidRPr="00E71FA1" w:rsidRDefault="00F61904" w:rsidP="00E71FA1">
                            <w:pPr>
                              <w:pStyle w:val="ListParagraph"/>
                              <w:numPr>
                                <w:ilvl w:val="0"/>
                                <w:numId w:val="2"/>
                              </w:numPr>
                              <w:spacing w:after="0" w:line="240" w:lineRule="auto"/>
                              <w:rPr>
                                <w:sz w:val="21"/>
                                <w:szCs w:val="21"/>
                              </w:rPr>
                            </w:pPr>
                            <w:r w:rsidRPr="00E71FA1">
                              <w:rPr>
                                <w:sz w:val="21"/>
                                <w:szCs w:val="21"/>
                              </w:rPr>
                              <w:t xml:space="preserve">Has </w:t>
                            </w:r>
                            <w:r w:rsidR="00BC3C90" w:rsidRPr="00E71FA1">
                              <w:rPr>
                                <w:sz w:val="21"/>
                                <w:szCs w:val="21"/>
                              </w:rPr>
                              <w:t xml:space="preserve">anyone in the household has had any COVID symptoms (new onset continuous cough or </w:t>
                            </w:r>
                            <w:r w:rsidR="00E3193D" w:rsidRPr="00E71FA1">
                              <w:rPr>
                                <w:sz w:val="21"/>
                                <w:szCs w:val="21"/>
                              </w:rPr>
                              <w:t>fever and/or loss or change in your normal sense of smell or taste</w:t>
                            </w:r>
                            <w:r w:rsidR="00BC3C90" w:rsidRPr="00E71FA1">
                              <w:rPr>
                                <w:sz w:val="21"/>
                                <w:szCs w:val="21"/>
                              </w:rPr>
                              <w:t xml:space="preserve">) since you were swabbed? </w:t>
                            </w:r>
                          </w:p>
                          <w:p w14:paraId="184AD577" w14:textId="77777777" w:rsidR="00C60612" w:rsidRPr="004B6D20" w:rsidRDefault="00C60612" w:rsidP="00C60612">
                            <w:pPr>
                              <w:pStyle w:val="ListParagraph"/>
                              <w:numPr>
                                <w:ilvl w:val="0"/>
                                <w:numId w:val="2"/>
                              </w:numPr>
                              <w:spacing w:after="0" w:line="240" w:lineRule="auto"/>
                              <w:contextualSpacing w:val="0"/>
                              <w:rPr>
                                <w:b/>
                                <w:sz w:val="21"/>
                                <w:szCs w:val="21"/>
                              </w:rPr>
                            </w:pPr>
                            <w:r w:rsidRPr="004B6D20">
                              <w:rPr>
                                <w:sz w:val="21"/>
                                <w:szCs w:val="21"/>
                              </w:rPr>
                              <w:t>Have you been in contact with</w:t>
                            </w:r>
                            <w:r w:rsidR="002635D9" w:rsidRPr="004B6D20">
                              <w:rPr>
                                <w:sz w:val="21"/>
                                <w:szCs w:val="21"/>
                              </w:rPr>
                              <w:t xml:space="preserve"> anyone who</w:t>
                            </w:r>
                            <w:r w:rsidRPr="004B6D20">
                              <w:rPr>
                                <w:sz w:val="21"/>
                                <w:szCs w:val="21"/>
                              </w:rPr>
                              <w:t xml:space="preserve"> has tested positive for COVID in the last 10 days</w:t>
                            </w:r>
                            <w:r w:rsidR="002635D9" w:rsidRPr="004B6D20">
                              <w:rPr>
                                <w:sz w:val="21"/>
                                <w:szCs w:val="21"/>
                              </w:rPr>
                              <w:t xml:space="preserve"> (day 0 being the last d</w:t>
                            </w:r>
                            <w:r w:rsidRPr="004B6D20">
                              <w:rPr>
                                <w:sz w:val="21"/>
                                <w:szCs w:val="21"/>
                              </w:rPr>
                              <w:t xml:space="preserve">ay of </w:t>
                            </w:r>
                            <w:r w:rsidR="002635D9" w:rsidRPr="004B6D20">
                              <w:rPr>
                                <w:sz w:val="21"/>
                                <w:szCs w:val="21"/>
                              </w:rPr>
                              <w:t>contact with the positive person)?</w:t>
                            </w:r>
                            <w:r w:rsidRPr="004B6D20">
                              <w:rPr>
                                <w:sz w:val="21"/>
                                <w:szCs w:val="21"/>
                              </w:rPr>
                              <w:t xml:space="preserve"> </w:t>
                            </w:r>
                          </w:p>
                          <w:p w14:paraId="09EBF4B9" w14:textId="77777777" w:rsidR="00E71FA1" w:rsidRDefault="00BC3C90" w:rsidP="00BC3C90">
                            <w:pPr>
                              <w:pStyle w:val="ListParagraph"/>
                              <w:numPr>
                                <w:ilvl w:val="0"/>
                                <w:numId w:val="2"/>
                              </w:numPr>
                              <w:spacing w:after="0" w:line="240" w:lineRule="auto"/>
                              <w:rPr>
                                <w:sz w:val="21"/>
                                <w:szCs w:val="21"/>
                              </w:rPr>
                            </w:pPr>
                            <w:r w:rsidRPr="00E71FA1">
                              <w:rPr>
                                <w:sz w:val="21"/>
                                <w:szCs w:val="21"/>
                              </w:rPr>
                              <w:t>Have you had any symptoms (</w:t>
                            </w:r>
                            <w:r w:rsidR="00E3193D" w:rsidRPr="00E71FA1">
                              <w:rPr>
                                <w:sz w:val="21"/>
                                <w:szCs w:val="21"/>
                              </w:rPr>
                              <w:t>new onset continuous cough or fever and/or loss or change in your normal sense of smell or taste</w:t>
                            </w:r>
                            <w:r w:rsidRPr="00E71FA1">
                              <w:rPr>
                                <w:sz w:val="21"/>
                                <w:szCs w:val="21"/>
                              </w:rPr>
                              <w:t>) since you were swabbed?</w:t>
                            </w:r>
                          </w:p>
                          <w:p w14:paraId="3C18236A" w14:textId="77777777" w:rsidR="00BC3C90" w:rsidRPr="00E71FA1" w:rsidRDefault="00BC3C90" w:rsidP="00BC3C90">
                            <w:pPr>
                              <w:pStyle w:val="ListParagraph"/>
                              <w:numPr>
                                <w:ilvl w:val="0"/>
                                <w:numId w:val="2"/>
                              </w:numPr>
                              <w:spacing w:after="0" w:line="240" w:lineRule="auto"/>
                              <w:rPr>
                                <w:sz w:val="21"/>
                                <w:szCs w:val="21"/>
                              </w:rPr>
                            </w:pPr>
                            <w:r w:rsidRPr="00E71FA1">
                              <w:rPr>
                                <w:sz w:val="21"/>
                                <w:szCs w:val="21"/>
                              </w:rPr>
                              <w:t xml:space="preserve">Check patient’s temperature </w:t>
                            </w:r>
                          </w:p>
                          <w:p w14:paraId="05137AEB" w14:textId="77777777" w:rsidR="00BC3C90" w:rsidRDefault="00BC3C90" w:rsidP="00BC3C90"/>
                          <w:p w14:paraId="575F41F1" w14:textId="77777777" w:rsidR="00BC3C90" w:rsidRDefault="00BC3C90" w:rsidP="00BC3C90">
                            <w:pPr>
                              <w:pStyle w:val="ListParagraph"/>
                              <w:spacing w:after="0" w:line="240" w:lineRule="auto"/>
                              <w:contextualSpacing w:val="0"/>
                              <w:rPr>
                                <w:b/>
                                <w:sz w:val="24"/>
                              </w:rPr>
                            </w:pPr>
                          </w:p>
                          <w:p w14:paraId="7C7199B5" w14:textId="77777777" w:rsidR="00BC3C90" w:rsidRDefault="00BC3C90" w:rsidP="00BC3C90">
                            <w:pPr>
                              <w:pStyle w:val="ListParagraph"/>
                              <w:spacing w:after="0" w:line="240" w:lineRule="auto"/>
                              <w:contextualSpacing w:val="0"/>
                              <w:rPr>
                                <w:b/>
                                <w:sz w:val="24"/>
                              </w:rPr>
                            </w:pPr>
                          </w:p>
                          <w:p w14:paraId="2D22A8D2" w14:textId="77777777" w:rsidR="00BC3C90" w:rsidRPr="00EB007B" w:rsidRDefault="00BC3C90" w:rsidP="00BC3C90">
                            <w:pPr>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B2D79" id="Text Box 17" o:spid="_x0000_s1035" style="position:absolute;margin-left:-15pt;margin-top:19.65pt;width:558pt;height:13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" fillcolor="#bfbfbf" strokecolor="#b3a2c7">
                <v:textbox>
                  <w:txbxContent>
                    <w:p w14:paraId="6D2B9683" w14:textId="77777777" w:rsidR="00E71FA1" w:rsidRDefault="00BC3C90" w:rsidP="00E71FA1">
                      <w:pPr>
                        <w:spacing w:after="0" w:line="240" w:lineRule="auto"/>
                        <w:rPr>
                          <w:b/>
                          <w:sz w:val="21"/>
                          <w:szCs w:val="21"/>
                        </w:rPr>
                      </w:pPr>
                      <w:r w:rsidRPr="001D406F">
                        <w:rPr>
                          <w:b/>
                          <w:sz w:val="21"/>
                          <w:szCs w:val="21"/>
                        </w:rPr>
                        <w:t xml:space="preserve">Screening on the day of elective admission: </w:t>
                      </w:r>
                      <w:r w:rsidR="00E71FA1">
                        <w:rPr>
                          <w:b/>
                          <w:sz w:val="21"/>
                          <w:szCs w:val="21"/>
                        </w:rPr>
                        <w:br/>
                        <w:t>The treating c</w:t>
                      </w:r>
                      <w:r w:rsidR="008F0C1C">
                        <w:rPr>
                          <w:b/>
                          <w:sz w:val="21"/>
                          <w:szCs w:val="21"/>
                        </w:rPr>
                        <w:t xml:space="preserve">linician </w:t>
                      </w:r>
                      <w:r w:rsidR="00E71FA1">
                        <w:rPr>
                          <w:b/>
                          <w:sz w:val="21"/>
                          <w:szCs w:val="21"/>
                        </w:rPr>
                        <w:t>MUST check COVID result on Careflow prior to undertaking procedure.</w:t>
                      </w:r>
                    </w:p>
                    <w:p w14:paraId="3C3A0126" w14:textId="77777777" w:rsidR="00BC3C90" w:rsidRPr="00E71FA1" w:rsidRDefault="00F61904" w:rsidP="00E71FA1">
                      <w:pPr>
                        <w:pStyle w:val="ListParagraph"/>
                        <w:numPr>
                          <w:ilvl w:val="0"/>
                          <w:numId w:val="2"/>
                        </w:numPr>
                        <w:spacing w:after="0" w:line="240" w:lineRule="auto"/>
                        <w:rPr>
                          <w:sz w:val="21"/>
                          <w:szCs w:val="21"/>
                        </w:rPr>
                      </w:pPr>
                      <w:r w:rsidRPr="00E71FA1">
                        <w:rPr>
                          <w:sz w:val="21"/>
                          <w:szCs w:val="21"/>
                        </w:rPr>
                        <w:t xml:space="preserve">Has </w:t>
                      </w:r>
                      <w:r w:rsidR="00BC3C90" w:rsidRPr="00E71FA1">
                        <w:rPr>
                          <w:sz w:val="21"/>
                          <w:szCs w:val="21"/>
                        </w:rPr>
                        <w:t xml:space="preserve">anyone in the household has had any COVID symptoms (new onset continuous cough or </w:t>
                      </w:r>
                      <w:r w:rsidR="00E3193D" w:rsidRPr="00E71FA1">
                        <w:rPr>
                          <w:sz w:val="21"/>
                          <w:szCs w:val="21"/>
                        </w:rPr>
                        <w:t>fever and/or loss or change in your normal sense of smell or taste</w:t>
                      </w:r>
                      <w:r w:rsidR="00BC3C90" w:rsidRPr="00E71FA1">
                        <w:rPr>
                          <w:sz w:val="21"/>
                          <w:szCs w:val="21"/>
                        </w:rPr>
                        <w:t xml:space="preserve">) since you were swabbed? </w:t>
                      </w:r>
                    </w:p>
                    <w:p w14:paraId="184AD577" w14:textId="77777777" w:rsidR="00C60612" w:rsidRPr="004B6D20" w:rsidRDefault="00C60612" w:rsidP="00C60612">
                      <w:pPr>
                        <w:pStyle w:val="ListParagraph"/>
                        <w:numPr>
                          <w:ilvl w:val="0"/>
                          <w:numId w:val="2"/>
                        </w:numPr>
                        <w:spacing w:after="0" w:line="240" w:lineRule="auto"/>
                        <w:contextualSpacing w:val="0"/>
                        <w:rPr>
                          <w:b/>
                          <w:sz w:val="21"/>
                          <w:szCs w:val="21"/>
                        </w:rPr>
                      </w:pPr>
                      <w:r w:rsidRPr="004B6D20">
                        <w:rPr>
                          <w:sz w:val="21"/>
                          <w:szCs w:val="21"/>
                        </w:rPr>
                        <w:t>Have you been in contact with</w:t>
                      </w:r>
                      <w:r w:rsidR="002635D9" w:rsidRPr="004B6D20">
                        <w:rPr>
                          <w:sz w:val="21"/>
                          <w:szCs w:val="21"/>
                        </w:rPr>
                        <w:t xml:space="preserve"> anyone who</w:t>
                      </w:r>
                      <w:r w:rsidRPr="004B6D20">
                        <w:rPr>
                          <w:sz w:val="21"/>
                          <w:szCs w:val="21"/>
                        </w:rPr>
                        <w:t xml:space="preserve"> has tested positive for COVID in the last 10 days</w:t>
                      </w:r>
                      <w:r w:rsidR="002635D9" w:rsidRPr="004B6D20">
                        <w:rPr>
                          <w:sz w:val="21"/>
                          <w:szCs w:val="21"/>
                        </w:rPr>
                        <w:t xml:space="preserve"> (day 0 being the last d</w:t>
                      </w:r>
                      <w:r w:rsidRPr="004B6D20">
                        <w:rPr>
                          <w:sz w:val="21"/>
                          <w:szCs w:val="21"/>
                        </w:rPr>
                        <w:t xml:space="preserve">ay of </w:t>
                      </w:r>
                      <w:r w:rsidR="002635D9" w:rsidRPr="004B6D20">
                        <w:rPr>
                          <w:sz w:val="21"/>
                          <w:szCs w:val="21"/>
                        </w:rPr>
                        <w:t>contact with the positive person)?</w:t>
                      </w:r>
                      <w:r w:rsidRPr="004B6D20">
                        <w:rPr>
                          <w:sz w:val="21"/>
                          <w:szCs w:val="21"/>
                        </w:rPr>
                        <w:t xml:space="preserve"> </w:t>
                      </w:r>
                    </w:p>
                    <w:p w14:paraId="09EBF4B9" w14:textId="77777777" w:rsidR="00E71FA1" w:rsidRDefault="00BC3C90" w:rsidP="00BC3C90">
                      <w:pPr>
                        <w:pStyle w:val="ListParagraph"/>
                        <w:numPr>
                          <w:ilvl w:val="0"/>
                          <w:numId w:val="2"/>
                        </w:numPr>
                        <w:spacing w:after="0" w:line="240" w:lineRule="auto"/>
                        <w:rPr>
                          <w:sz w:val="21"/>
                          <w:szCs w:val="21"/>
                        </w:rPr>
                      </w:pPr>
                      <w:r w:rsidRPr="00E71FA1">
                        <w:rPr>
                          <w:sz w:val="21"/>
                          <w:szCs w:val="21"/>
                        </w:rPr>
                        <w:t>Have you had any symptoms (</w:t>
                      </w:r>
                      <w:r w:rsidR="00E3193D" w:rsidRPr="00E71FA1">
                        <w:rPr>
                          <w:sz w:val="21"/>
                          <w:szCs w:val="21"/>
                        </w:rPr>
                        <w:t>new onset continuous cough or fever and/or loss or change in your normal sense of smell or taste</w:t>
                      </w:r>
                      <w:r w:rsidRPr="00E71FA1">
                        <w:rPr>
                          <w:sz w:val="21"/>
                          <w:szCs w:val="21"/>
                        </w:rPr>
                        <w:t>) since you were swabbed?</w:t>
                      </w:r>
                    </w:p>
                    <w:p w14:paraId="3C18236A" w14:textId="77777777" w:rsidR="00BC3C90" w:rsidRPr="00E71FA1" w:rsidRDefault="00BC3C90" w:rsidP="00BC3C90">
                      <w:pPr>
                        <w:pStyle w:val="ListParagraph"/>
                        <w:numPr>
                          <w:ilvl w:val="0"/>
                          <w:numId w:val="2"/>
                        </w:numPr>
                        <w:spacing w:after="0" w:line="240" w:lineRule="auto"/>
                        <w:rPr>
                          <w:sz w:val="21"/>
                          <w:szCs w:val="21"/>
                        </w:rPr>
                      </w:pPr>
                      <w:r w:rsidRPr="00E71FA1">
                        <w:rPr>
                          <w:sz w:val="21"/>
                          <w:szCs w:val="21"/>
                        </w:rPr>
                        <w:t xml:space="preserve">Check patient’s temperature </w:t>
                      </w:r>
                    </w:p>
                    <w:p w14:paraId="05137AEB" w14:textId="77777777" w:rsidR="00BC3C90" w:rsidRDefault="00BC3C90" w:rsidP="00BC3C90"/>
                    <w:p w14:paraId="575F41F1" w14:textId="77777777" w:rsidR="00BC3C90" w:rsidRDefault="00BC3C90" w:rsidP="00BC3C90">
                      <w:pPr>
                        <w:pStyle w:val="ListParagraph"/>
                        <w:spacing w:after="0" w:line="240" w:lineRule="auto"/>
                        <w:contextualSpacing w:val="0"/>
                        <w:rPr>
                          <w:b/>
                          <w:sz w:val="24"/>
                        </w:rPr>
                      </w:pPr>
                    </w:p>
                    <w:p w14:paraId="7C7199B5" w14:textId="77777777" w:rsidR="00BC3C90" w:rsidRDefault="00BC3C90" w:rsidP="00BC3C90">
                      <w:pPr>
                        <w:pStyle w:val="ListParagraph"/>
                        <w:spacing w:after="0" w:line="240" w:lineRule="auto"/>
                        <w:contextualSpacing w:val="0"/>
                        <w:rPr>
                          <w:b/>
                          <w:sz w:val="24"/>
                        </w:rPr>
                      </w:pPr>
                    </w:p>
                    <w:p w14:paraId="2D22A8D2" w14:textId="77777777" w:rsidR="00BC3C90" w:rsidRPr="00EB007B" w:rsidRDefault="00BC3C90" w:rsidP="00BC3C90">
                      <w:pPr>
                        <w:jc w:val="center"/>
                        <w:rPr>
                          <w:b/>
                          <w:sz w:val="24"/>
                        </w:rPr>
                      </w:pPr>
                    </w:p>
                  </w:txbxContent>
                </v:textbox>
              </v:roundrect>
            </w:pict>
          </mc:Fallback>
        </mc:AlternateContent>
      </w:r>
      <w:r w:rsidR="00846BF7" w:rsidRPr="00E35D79">
        <w:rPr>
          <w:b/>
          <w:noProof/>
          <w:u w:val="single"/>
          <w:lang w:eastAsia="en-GB"/>
        </w:rPr>
        <mc:AlternateContent>
          <mc:Choice Requires="wps">
            <w:drawing>
              <wp:anchor distT="0" distB="0" distL="114300" distR="114300" simplePos="0" relativeHeight="251686912" behindDoc="0" locked="0" layoutInCell="1" allowOverlap="1" wp14:anchorId="1147AFFE" wp14:editId="06374DB0">
                <wp:simplePos x="0" y="0"/>
                <wp:positionH relativeFrom="column">
                  <wp:posOffset>7155180</wp:posOffset>
                </wp:positionH>
                <wp:positionV relativeFrom="paragraph">
                  <wp:posOffset>247650</wp:posOffset>
                </wp:positionV>
                <wp:extent cx="2609850" cy="13335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609850" cy="1333500"/>
                        </a:xfrm>
                        <a:prstGeom prst="rect">
                          <a:avLst/>
                        </a:prstGeom>
                        <a:solidFill>
                          <a:srgbClr val="FF0000"/>
                        </a:solidFill>
                        <a:ln w="6350">
                          <a:solidFill>
                            <a:prstClr val="black"/>
                          </a:solidFill>
                        </a:ln>
                        <a:effectLst/>
                      </wps:spPr>
                      <wps:txbx>
                        <w:txbxContent>
                          <w:p w14:paraId="68EC5FD1" w14:textId="77777777" w:rsidR="00846BF7" w:rsidRDefault="00BC3C90" w:rsidP="00846BF7">
                            <w:pPr>
                              <w:rPr>
                                <w:b/>
                                <w:i/>
                              </w:rPr>
                            </w:pPr>
                            <w:r>
                              <w:t xml:space="preserve">Answered </w:t>
                            </w:r>
                            <w:r w:rsidRPr="008F1A47">
                              <w:rPr>
                                <w:b/>
                                <w:u w:val="single"/>
                              </w:rPr>
                              <w:t>yes</w:t>
                            </w:r>
                            <w:r>
                              <w:t xml:space="preserve"> to any questions </w:t>
                            </w:r>
                            <w:r w:rsidR="0021036D" w:rsidRPr="0021036D">
                              <w:rPr>
                                <w:b/>
                                <w:u w:val="single"/>
                              </w:rPr>
                              <w:t>and</w:t>
                            </w:r>
                            <w:r w:rsidR="0021036D">
                              <w:t>/</w:t>
                            </w:r>
                            <w:r w:rsidRPr="00543D18">
                              <w:rPr>
                                <w:b/>
                                <w:u w:val="single"/>
                              </w:rPr>
                              <w:t>or</w:t>
                            </w:r>
                            <w:r>
                              <w:t xml:space="preserve"> </w:t>
                            </w:r>
                            <w:r w:rsidRPr="008F1A47">
                              <w:rPr>
                                <w:b/>
                                <w:u w:val="single"/>
                              </w:rPr>
                              <w:t>temperature is 37.8</w:t>
                            </w:r>
                            <w:r w:rsidRPr="008F1A47">
                              <w:rPr>
                                <w:b/>
                                <w:u w:val="single"/>
                                <w:vertAlign w:val="superscript"/>
                              </w:rPr>
                              <w:t>o</w:t>
                            </w:r>
                            <w:r w:rsidRPr="008F1A47">
                              <w:rPr>
                                <w:b/>
                                <w:u w:val="single"/>
                              </w:rPr>
                              <w:t>C or more</w:t>
                            </w:r>
                            <w:r>
                              <w:rPr>
                                <w:b/>
                                <w:u w:val="single"/>
                              </w:rPr>
                              <w:t>:</w:t>
                            </w:r>
                            <w:r w:rsidRPr="008F1A47">
                              <w:rPr>
                                <w:b/>
                                <w:i/>
                              </w:rPr>
                              <w:t xml:space="preserve"> do </w:t>
                            </w:r>
                            <w:r w:rsidR="0021036D">
                              <w:rPr>
                                <w:b/>
                                <w:i/>
                              </w:rPr>
                              <w:t>NOT</w:t>
                            </w:r>
                            <w:r w:rsidRPr="008F1A47">
                              <w:rPr>
                                <w:b/>
                                <w:i/>
                              </w:rPr>
                              <w:t xml:space="preserve"> admit</w:t>
                            </w:r>
                            <w:r>
                              <w:rPr>
                                <w:b/>
                                <w:i/>
                              </w:rPr>
                              <w:t xml:space="preserve"> </w:t>
                            </w:r>
                          </w:p>
                          <w:p w14:paraId="4F24D56D" w14:textId="77777777" w:rsidR="00846BF7" w:rsidRDefault="00846BF7" w:rsidP="00846BF7">
                            <w:r>
                              <w:t>Discuss with clinical team if urgent</w:t>
                            </w:r>
                            <w:r w:rsidR="008720F5">
                              <w:br/>
                            </w:r>
                            <w:r>
                              <w:t xml:space="preserve"> </w:t>
                            </w:r>
                            <w:r>
                              <w:rPr>
                                <w:b/>
                                <w:color w:val="FFFFFF" w:themeColor="background1"/>
                              </w:rPr>
                              <w:t xml:space="preserve">See </w:t>
                            </w:r>
                            <w:r w:rsidRPr="0039571A">
                              <w:rPr>
                                <w:b/>
                                <w:color w:val="FFFFFF" w:themeColor="background1"/>
                              </w:rPr>
                              <w:t>Sup</w:t>
                            </w:r>
                            <w:r>
                              <w:rPr>
                                <w:b/>
                                <w:color w:val="FFFFFF" w:themeColor="background1"/>
                              </w:rPr>
                              <w:t>p</w:t>
                            </w:r>
                            <w:r w:rsidRPr="0039571A">
                              <w:rPr>
                                <w:b/>
                                <w:color w:val="FFFFFF" w:themeColor="background1"/>
                              </w:rPr>
                              <w:t>le</w:t>
                            </w:r>
                            <w:r>
                              <w:rPr>
                                <w:b/>
                                <w:color w:val="FFFFFF" w:themeColor="background1"/>
                              </w:rPr>
                              <w:t>me</w:t>
                            </w:r>
                            <w:r w:rsidRPr="0039571A">
                              <w:rPr>
                                <w:b/>
                                <w:color w:val="FFFFFF" w:themeColor="background1"/>
                              </w:rPr>
                              <w:t xml:space="preserve">ntary pathway Part </w:t>
                            </w:r>
                            <w:r>
                              <w:rPr>
                                <w:b/>
                                <w:color w:val="FFFFFF" w:themeColor="background1"/>
                              </w:rPr>
                              <w:t>C</w:t>
                            </w:r>
                          </w:p>
                          <w:p w14:paraId="531CA424" w14:textId="77777777" w:rsidR="00FC1177" w:rsidRDefault="00FC1177" w:rsidP="00BC3C90">
                            <w:pPr>
                              <w:rPr>
                                <w:b/>
                                <w:i/>
                              </w:rPr>
                            </w:pPr>
                          </w:p>
                          <w:p w14:paraId="0CD1E85A" w14:textId="77777777" w:rsidR="003C5780" w:rsidRDefault="00FC1177" w:rsidP="003C5780">
                            <w:pPr>
                              <w:pStyle w:val="Footer"/>
                            </w:pPr>
                            <w:r>
                              <w:t>(Discuss with clinical team if urgent)</w:t>
                            </w:r>
                            <w:r w:rsidR="003C5780" w:rsidRPr="003C5780">
                              <w:t xml:space="preserve"> </w:t>
                            </w:r>
                          </w:p>
                          <w:p w14:paraId="6BCB6E0E" w14:textId="77777777" w:rsidR="00FC1177" w:rsidRDefault="00FC1177" w:rsidP="00BC3C90">
                            <w:pPr>
                              <w:rPr>
                                <w:b/>
                                <w:i/>
                              </w:rPr>
                            </w:pPr>
                          </w:p>
                          <w:p w14:paraId="7649F31D" w14:textId="77777777" w:rsidR="00BC3C90" w:rsidRDefault="00BC3C90" w:rsidP="00BC3C90">
                            <w:r>
                              <w:t xml:space="preserve">Review again in 14 days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7AFFE" id="Text Box 7" o:spid="_x0000_s1036" type="#_x0000_t202" style="position:absolute;margin-left:563.4pt;margin-top:19.5pt;width:205.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" fillcolor="red" strokeweight=".5pt">
                <v:textbox>
                  <w:txbxContent>
                    <w:p w14:paraId="68EC5FD1" w14:textId="77777777" w:rsidR="00846BF7" w:rsidRDefault="00BC3C90" w:rsidP="00846BF7">
                      <w:pPr>
                        <w:rPr>
                          <w:b/>
                          <w:i/>
                        </w:rPr>
                      </w:pPr>
                      <w:r>
                        <w:t xml:space="preserve">Answered </w:t>
                      </w:r>
                      <w:r w:rsidRPr="008F1A47">
                        <w:rPr>
                          <w:b/>
                          <w:u w:val="single"/>
                        </w:rPr>
                        <w:t>yes</w:t>
                      </w:r>
                      <w:r>
                        <w:t xml:space="preserve"> to any questions </w:t>
                      </w:r>
                      <w:r w:rsidR="0021036D" w:rsidRPr="0021036D">
                        <w:rPr>
                          <w:b/>
                          <w:u w:val="single"/>
                        </w:rPr>
                        <w:t>and</w:t>
                      </w:r>
                      <w:r w:rsidR="0021036D">
                        <w:t>/</w:t>
                      </w:r>
                      <w:r w:rsidRPr="00543D18">
                        <w:rPr>
                          <w:b/>
                          <w:u w:val="single"/>
                        </w:rPr>
                        <w:t>or</w:t>
                      </w:r>
                      <w:r>
                        <w:t xml:space="preserve"> </w:t>
                      </w:r>
                      <w:r w:rsidRPr="008F1A47">
                        <w:rPr>
                          <w:b/>
                          <w:u w:val="single"/>
                        </w:rPr>
                        <w:t>temperature is 37.8</w:t>
                      </w:r>
                      <w:r w:rsidRPr="008F1A47">
                        <w:rPr>
                          <w:b/>
                          <w:u w:val="single"/>
                          <w:vertAlign w:val="superscript"/>
                        </w:rPr>
                        <w:t>o</w:t>
                      </w:r>
                      <w:r w:rsidRPr="008F1A47">
                        <w:rPr>
                          <w:b/>
                          <w:u w:val="single"/>
                        </w:rPr>
                        <w:t>C or more</w:t>
                      </w:r>
                      <w:r>
                        <w:rPr>
                          <w:b/>
                          <w:u w:val="single"/>
                        </w:rPr>
                        <w:t>:</w:t>
                      </w:r>
                      <w:r w:rsidRPr="008F1A47">
                        <w:rPr>
                          <w:b/>
                          <w:i/>
                        </w:rPr>
                        <w:t xml:space="preserve"> do </w:t>
                      </w:r>
                      <w:r w:rsidR="0021036D">
                        <w:rPr>
                          <w:b/>
                          <w:i/>
                        </w:rPr>
                        <w:t>NOT</w:t>
                      </w:r>
                      <w:r w:rsidRPr="008F1A47">
                        <w:rPr>
                          <w:b/>
                          <w:i/>
                        </w:rPr>
                        <w:t xml:space="preserve"> admit</w:t>
                      </w:r>
                      <w:r>
                        <w:rPr>
                          <w:b/>
                          <w:i/>
                        </w:rPr>
                        <w:t xml:space="preserve"> </w:t>
                      </w:r>
                    </w:p>
                    <w:p w14:paraId="4F24D56D" w14:textId="77777777" w:rsidR="00846BF7" w:rsidRDefault="00846BF7" w:rsidP="00846BF7">
                      <w:r>
                        <w:t>Discuss with clinical team if urgent</w:t>
                      </w:r>
                      <w:r w:rsidR="008720F5">
                        <w:br/>
                      </w:r>
                      <w:r>
                        <w:t xml:space="preserve"> </w:t>
                      </w:r>
                      <w:r>
                        <w:rPr>
                          <w:b/>
                          <w:color w:val="FFFFFF" w:themeColor="background1"/>
                        </w:rPr>
                        <w:t xml:space="preserve">See </w:t>
                      </w:r>
                      <w:r w:rsidRPr="0039571A">
                        <w:rPr>
                          <w:b/>
                          <w:color w:val="FFFFFF" w:themeColor="background1"/>
                        </w:rPr>
                        <w:t>Sup</w:t>
                      </w:r>
                      <w:r>
                        <w:rPr>
                          <w:b/>
                          <w:color w:val="FFFFFF" w:themeColor="background1"/>
                        </w:rPr>
                        <w:t>p</w:t>
                      </w:r>
                      <w:r w:rsidRPr="0039571A">
                        <w:rPr>
                          <w:b/>
                          <w:color w:val="FFFFFF" w:themeColor="background1"/>
                        </w:rPr>
                        <w:t>le</w:t>
                      </w:r>
                      <w:r>
                        <w:rPr>
                          <w:b/>
                          <w:color w:val="FFFFFF" w:themeColor="background1"/>
                        </w:rPr>
                        <w:t>me</w:t>
                      </w:r>
                      <w:r w:rsidRPr="0039571A">
                        <w:rPr>
                          <w:b/>
                          <w:color w:val="FFFFFF" w:themeColor="background1"/>
                        </w:rPr>
                        <w:t xml:space="preserve">ntary pathway Part </w:t>
                      </w:r>
                      <w:r>
                        <w:rPr>
                          <w:b/>
                          <w:color w:val="FFFFFF" w:themeColor="background1"/>
                        </w:rPr>
                        <w:t>C</w:t>
                      </w:r>
                    </w:p>
                    <w:p w14:paraId="531CA424" w14:textId="77777777" w:rsidR="00FC1177" w:rsidRDefault="00FC1177" w:rsidP="00BC3C90">
                      <w:pPr>
                        <w:rPr>
                          <w:b/>
                          <w:i/>
                        </w:rPr>
                      </w:pPr>
                    </w:p>
                    <w:p w14:paraId="0CD1E85A" w14:textId="77777777" w:rsidR="003C5780" w:rsidRDefault="00FC1177" w:rsidP="003C5780">
                      <w:pPr>
                        <w:pStyle w:val="Footer"/>
                      </w:pPr>
                      <w:r>
                        <w:t>(Discuss with clinical team if urgent)</w:t>
                      </w:r>
                      <w:r w:rsidR="003C5780" w:rsidRPr="003C5780">
                        <w:t xml:space="preserve"> </w:t>
                      </w:r>
                    </w:p>
                    <w:p w14:paraId="6BCB6E0E" w14:textId="77777777" w:rsidR="00FC1177" w:rsidRDefault="00FC1177" w:rsidP="00BC3C90">
                      <w:pPr>
                        <w:rPr>
                          <w:b/>
                          <w:i/>
                        </w:rPr>
                      </w:pPr>
                    </w:p>
                    <w:p w14:paraId="7649F31D" w14:textId="77777777" w:rsidR="00BC3C90" w:rsidRDefault="00BC3C90" w:rsidP="00BC3C90">
                      <w:r>
                        <w:t xml:space="preserve">Review again in 14 days </w:t>
                      </w:r>
                    </w:p>
                  </w:txbxContent>
                </v:textbox>
              </v:shape>
            </w:pict>
          </mc:Fallback>
        </mc:AlternateContent>
      </w:r>
    </w:p>
    <w:p w14:paraId="2C24683D" w14:textId="77777777" w:rsidR="00E9465C" w:rsidRDefault="001D406F" w:rsidP="00E9465C">
      <w:r>
        <w:rPr>
          <w:b/>
          <w:noProof/>
          <w:u w:val="single"/>
          <w:lang w:eastAsia="en-GB"/>
        </w:rPr>
        <mc:AlternateContent>
          <mc:Choice Requires="wps">
            <w:drawing>
              <wp:anchor distT="0" distB="0" distL="114300" distR="114300" simplePos="0" relativeHeight="251737088" behindDoc="0" locked="0" layoutInCell="1" allowOverlap="1" wp14:anchorId="12AC0513" wp14:editId="6C4B5CDA">
                <wp:simplePos x="0" y="0"/>
                <wp:positionH relativeFrom="column">
                  <wp:posOffset>6896100</wp:posOffset>
                </wp:positionH>
                <wp:positionV relativeFrom="paragraph">
                  <wp:posOffset>116840</wp:posOffset>
                </wp:positionV>
                <wp:extent cx="257175" cy="0"/>
                <wp:effectExtent l="0" t="76200" r="28575" b="114300"/>
                <wp:wrapNone/>
                <wp:docPr id="318" name="Straight Arrow Connector 318"/>
                <wp:cNvGraphicFramePr/>
                <a:graphic xmlns:a="http://schemas.openxmlformats.org/drawingml/2006/main">
                  <a:graphicData uri="http://schemas.microsoft.com/office/word/2010/wordprocessingShape">
                    <wps:wsp>
                      <wps:cNvCnPr/>
                      <wps:spPr>
                        <a:xfrm>
                          <a:off x="0" y="0"/>
                          <a:ext cx="257175"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8843289" id="Straight Arrow Connector 318" o:spid="_x0000_s1026" type="#_x0000_t32" style="position:absolute;margin-left:543pt;margin-top:9.2pt;width:20.25pt;height:0;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" strokecolor="red">
                <v:stroke endarrow="open"/>
              </v:shape>
            </w:pict>
          </mc:Fallback>
        </mc:AlternateContent>
      </w:r>
    </w:p>
    <w:p w14:paraId="0BBFA87B" w14:textId="77777777" w:rsidR="006962A7" w:rsidRDefault="00E71FA1" w:rsidP="00E9465C">
      <w:pPr>
        <w:tabs>
          <w:tab w:val="left" w:pos="13275"/>
        </w:tabs>
      </w:pPr>
      <w:r>
        <w:rPr>
          <w:b/>
          <w:noProof/>
          <w:u w:val="single"/>
          <w:lang w:eastAsia="en-GB"/>
        </w:rPr>
        <mc:AlternateContent>
          <mc:Choice Requires="wps">
            <w:drawing>
              <wp:anchor distT="0" distB="0" distL="114300" distR="114300" simplePos="0" relativeHeight="251734016" behindDoc="0" locked="0" layoutInCell="1" allowOverlap="1" wp14:anchorId="223604D1" wp14:editId="0D6395E1">
                <wp:simplePos x="0" y="0"/>
                <wp:positionH relativeFrom="column">
                  <wp:posOffset>2225040</wp:posOffset>
                </wp:positionH>
                <wp:positionV relativeFrom="paragraph">
                  <wp:posOffset>1742440</wp:posOffset>
                </wp:positionV>
                <wp:extent cx="312420" cy="0"/>
                <wp:effectExtent l="0" t="76200" r="11430" b="114300"/>
                <wp:wrapNone/>
                <wp:docPr id="316" name="Straight Arrow Connector 316"/>
                <wp:cNvGraphicFramePr/>
                <a:graphic xmlns:a="http://schemas.openxmlformats.org/drawingml/2006/main">
                  <a:graphicData uri="http://schemas.microsoft.com/office/word/2010/wordprocessingShape">
                    <wps:wsp>
                      <wps:cNvCnPr/>
                      <wps:spPr>
                        <a:xfrm>
                          <a:off x="0" y="0"/>
                          <a:ext cx="3124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B5B0F4" id="Straight Arrow Connector 316" o:spid="_x0000_s1026" type="#_x0000_t32" style="position:absolute;margin-left:175.2pt;margin-top:137.2pt;width:24.6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" strokecolor="#4579b8 [3044]">
                <v:stroke endarrow="open"/>
              </v:shape>
            </w:pict>
          </mc:Fallback>
        </mc:AlternateContent>
      </w:r>
      <w:r>
        <w:rPr>
          <w:b/>
          <w:noProof/>
          <w:u w:val="single"/>
          <w:lang w:eastAsia="en-GB"/>
        </w:rPr>
        <mc:AlternateContent>
          <mc:Choice Requires="wps">
            <w:drawing>
              <wp:anchor distT="0" distB="0" distL="114300" distR="114300" simplePos="0" relativeHeight="251732992" behindDoc="0" locked="0" layoutInCell="1" allowOverlap="1" wp14:anchorId="407984F2" wp14:editId="10EE1833">
                <wp:simplePos x="0" y="0"/>
                <wp:positionH relativeFrom="column">
                  <wp:posOffset>1104900</wp:posOffset>
                </wp:positionH>
                <wp:positionV relativeFrom="paragraph">
                  <wp:posOffset>1332230</wp:posOffset>
                </wp:positionV>
                <wp:extent cx="0" cy="223520"/>
                <wp:effectExtent l="95250" t="0" r="57150" b="62230"/>
                <wp:wrapNone/>
                <wp:docPr id="315" name="Straight Arrow Connector 315"/>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5D5586" id="Straight Arrow Connector 315" o:spid="_x0000_s1026" type="#_x0000_t32" style="position:absolute;margin-left:87pt;margin-top:104.9pt;width:0;height:17.6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" strokecolor="#4579b8 [3044]">
                <v:stroke endarrow="open"/>
              </v:shape>
            </w:pict>
          </mc:Fallback>
        </mc:AlternateContent>
      </w:r>
      <w:r>
        <w:rPr>
          <w:noProof/>
          <w:lang w:eastAsia="en-GB"/>
        </w:rPr>
        <mc:AlternateContent>
          <mc:Choice Requires="wps">
            <w:drawing>
              <wp:anchor distT="0" distB="0" distL="114300" distR="114300" simplePos="0" relativeHeight="251735040" behindDoc="0" locked="0" layoutInCell="1" allowOverlap="1" wp14:anchorId="19231FAA" wp14:editId="73828D01">
                <wp:simplePos x="0" y="0"/>
                <wp:positionH relativeFrom="column">
                  <wp:posOffset>-66675</wp:posOffset>
                </wp:positionH>
                <wp:positionV relativeFrom="paragraph">
                  <wp:posOffset>1563370</wp:posOffset>
                </wp:positionV>
                <wp:extent cx="2295525" cy="4857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85775"/>
                        </a:xfrm>
                        <a:prstGeom prst="rect">
                          <a:avLst/>
                        </a:prstGeom>
                        <a:solidFill>
                          <a:srgbClr val="FFFFFF"/>
                        </a:solidFill>
                        <a:ln w="9525">
                          <a:solidFill>
                            <a:srgbClr val="000000"/>
                          </a:solidFill>
                          <a:miter lim="800000"/>
                          <a:headEnd/>
                          <a:tailEnd/>
                        </a:ln>
                      </wps:spPr>
                      <wps:txbx>
                        <w:txbxContent>
                          <w:p w14:paraId="46118908" w14:textId="77777777" w:rsidR="000B0F09" w:rsidRDefault="000B0F09">
                            <w:r>
                              <w:t xml:space="preserve">If answered </w:t>
                            </w:r>
                            <w:r w:rsidRPr="008F1A47">
                              <w:rPr>
                                <w:b/>
                                <w:u w:val="single"/>
                              </w:rPr>
                              <w:t xml:space="preserve">no </w:t>
                            </w:r>
                            <w:r>
                              <w:t>to all questions</w:t>
                            </w:r>
                            <w:r w:rsidR="00577ABE">
                              <w:t xml:space="preserve"> and</w:t>
                            </w:r>
                            <w:r>
                              <w:t xml:space="preserve"> temperature below 37.8</w:t>
                            </w:r>
                            <w:r w:rsidRPr="00B53B93">
                              <w:rPr>
                                <w:vertAlign w:val="superscript"/>
                              </w:rPr>
                              <w:t>o</w:t>
                            </w:r>
                            <w:r>
                              <w:t xml:space="preserve">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31FAA" id="Text Box 2" o:spid="_x0000_s1037" type="#_x0000_t202" style="position:absolute;margin-left:-5.25pt;margin-top:123.1pt;width:180.75pt;height:3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">
                <v:textbox>
                  <w:txbxContent>
                    <w:p w14:paraId="46118908" w14:textId="77777777" w:rsidR="000B0F09" w:rsidRDefault="000B0F09">
                      <w:r>
                        <w:t xml:space="preserve">If answered </w:t>
                      </w:r>
                      <w:r w:rsidRPr="008F1A47">
                        <w:rPr>
                          <w:b/>
                          <w:u w:val="single"/>
                        </w:rPr>
                        <w:t xml:space="preserve">no </w:t>
                      </w:r>
                      <w:r>
                        <w:t>to all questions</w:t>
                      </w:r>
                      <w:r w:rsidR="00577ABE">
                        <w:t xml:space="preserve"> and</w:t>
                      </w:r>
                      <w:r>
                        <w:t xml:space="preserve"> temperature below 37.8</w:t>
                      </w:r>
                      <w:r w:rsidRPr="00B53B93">
                        <w:rPr>
                          <w:vertAlign w:val="superscript"/>
                        </w:rPr>
                        <w:t>o</w:t>
                      </w:r>
                      <w:r>
                        <w:t xml:space="preserve">C </w:t>
                      </w:r>
                    </w:p>
                  </w:txbxContent>
                </v:textbox>
              </v:shape>
            </w:pict>
          </mc:Fallback>
        </mc:AlternateContent>
      </w:r>
      <w:r>
        <w:rPr>
          <w:noProof/>
          <w:lang w:eastAsia="en-GB"/>
        </w:rPr>
        <mc:AlternateContent>
          <mc:Choice Requires="wps">
            <w:drawing>
              <wp:anchor distT="0" distB="0" distL="114300" distR="114300" simplePos="0" relativeHeight="251713536" behindDoc="0" locked="0" layoutInCell="1" allowOverlap="1" wp14:anchorId="72684DCE" wp14:editId="267DCE26">
                <wp:simplePos x="0" y="0"/>
                <wp:positionH relativeFrom="column">
                  <wp:posOffset>2542540</wp:posOffset>
                </wp:positionH>
                <wp:positionV relativeFrom="paragraph">
                  <wp:posOffset>1467485</wp:posOffset>
                </wp:positionV>
                <wp:extent cx="2870200" cy="679450"/>
                <wp:effectExtent l="0" t="0" r="25400"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679450"/>
                        </a:xfrm>
                        <a:prstGeom prst="rect">
                          <a:avLst/>
                        </a:prstGeom>
                        <a:solidFill>
                          <a:srgbClr val="92D050"/>
                        </a:solidFill>
                        <a:ln w="9525">
                          <a:solidFill>
                            <a:srgbClr val="000000"/>
                          </a:solidFill>
                          <a:miter lim="800000"/>
                          <a:headEnd/>
                          <a:tailEnd/>
                        </a:ln>
                      </wps:spPr>
                      <wps:txbx>
                        <w:txbxContent>
                          <w:p w14:paraId="3287F777" w14:textId="77777777" w:rsidR="000B0F09" w:rsidRDefault="000B0F09" w:rsidP="000B0F09">
                            <w:r>
                              <w:t>Proceed to admit for elective surgery into a ‘clean’ bay, (i.e. bay of elective admissi</w:t>
                            </w:r>
                            <w:r w:rsidR="00E3118E">
                              <w:t>ons which have tested negative)</w:t>
                            </w:r>
                            <w:r>
                              <w:t xml:space="preserve"> or a cubicle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84DCE" id="_x0000_s1038" type="#_x0000_t202" style="position:absolute;margin-left:200.2pt;margin-top:115.55pt;width:226pt;height: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" fillcolor="#92d050">
                <v:textbox>
                  <w:txbxContent>
                    <w:p w14:paraId="3287F777" w14:textId="77777777" w:rsidR="000B0F09" w:rsidRDefault="000B0F09" w:rsidP="000B0F09">
                      <w:r>
                        <w:t>Proceed to admit for elective surgery into a ‘clean’ bay, (i.e. bay of elective admissi</w:t>
                      </w:r>
                      <w:r w:rsidR="00E3118E">
                        <w:t>ons which have tested negative)</w:t>
                      </w:r>
                      <w:r>
                        <w:t xml:space="preserve"> or a cubicle</w:t>
                      </w:r>
                    </w:p>
                  </w:txbxContent>
                </v:textbox>
              </v:shape>
            </w:pict>
          </mc:Fallback>
        </mc:AlternateContent>
      </w:r>
      <w:r w:rsidR="00E9465C">
        <w:tab/>
      </w:r>
    </w:p>
    <w:p w14:paraId="52AF32A0" w14:textId="77777777" w:rsidR="006962A7" w:rsidRDefault="006962A7">
      <w:r>
        <w:br w:type="page"/>
      </w:r>
    </w:p>
    <w:p w14:paraId="263609F4" w14:textId="77777777" w:rsidR="006962A7" w:rsidRDefault="006962A7" w:rsidP="00E9465C">
      <w:pPr>
        <w:tabs>
          <w:tab w:val="left" w:pos="13275"/>
        </w:tabs>
        <w:sectPr w:rsidR="006962A7" w:rsidSect="00ED1ADF">
          <w:footerReference w:type="default" r:id="rId12"/>
          <w:pgSz w:w="16838" w:h="11906" w:orient="landscape"/>
          <w:pgMar w:top="567" w:right="720" w:bottom="567" w:left="720" w:header="709" w:footer="298" w:gutter="0"/>
          <w:cols w:space="708"/>
          <w:docGrid w:linePitch="360"/>
        </w:sectPr>
      </w:pPr>
    </w:p>
    <w:p w14:paraId="0228A9B7" w14:textId="77777777" w:rsidR="00ED1ADF" w:rsidRPr="00CA5D96" w:rsidRDefault="00ED1ADF" w:rsidP="00ED1ADF">
      <w:pPr>
        <w:spacing w:after="0" w:line="240" w:lineRule="auto"/>
        <w:jc w:val="center"/>
        <w:rPr>
          <w:b/>
          <w:sz w:val="24"/>
        </w:rPr>
      </w:pPr>
      <w:r>
        <w:rPr>
          <w:b/>
          <w:sz w:val="24"/>
        </w:rPr>
        <w:lastRenderedPageBreak/>
        <w:t>Management of Elective Day case A</w:t>
      </w:r>
      <w:r w:rsidRPr="00CA5D96">
        <w:rPr>
          <w:b/>
          <w:sz w:val="24"/>
        </w:rPr>
        <w:t xml:space="preserve">dmissions </w:t>
      </w:r>
      <w:r>
        <w:rPr>
          <w:b/>
          <w:sz w:val="24"/>
        </w:rPr>
        <w:t>and ‘Day P</w:t>
      </w:r>
      <w:r w:rsidRPr="00733994">
        <w:rPr>
          <w:b/>
          <w:sz w:val="24"/>
        </w:rPr>
        <w:t>rocedures</w:t>
      </w:r>
      <w:r w:rsidRPr="00CA5D96">
        <w:rPr>
          <w:b/>
          <w:sz w:val="24"/>
        </w:rPr>
        <w:t xml:space="preserve">’ for </w:t>
      </w:r>
      <w:r>
        <w:rPr>
          <w:b/>
          <w:sz w:val="24"/>
        </w:rPr>
        <w:t>Non-cancer S</w:t>
      </w:r>
      <w:r w:rsidRPr="00CA5D96">
        <w:rPr>
          <w:b/>
          <w:sz w:val="24"/>
        </w:rPr>
        <w:t>urgery</w:t>
      </w:r>
    </w:p>
    <w:p w14:paraId="6D037D50" w14:textId="77777777" w:rsidR="00ED1ADF" w:rsidRDefault="00ED1ADF" w:rsidP="00ED1ADF">
      <w:pPr>
        <w:spacing w:after="0" w:line="240" w:lineRule="auto"/>
        <w:jc w:val="both"/>
        <w:rPr>
          <w:b/>
        </w:rPr>
      </w:pPr>
    </w:p>
    <w:p w14:paraId="39EB49DF" w14:textId="77777777" w:rsidR="00ED1ADF" w:rsidRPr="00BB3F98" w:rsidRDefault="00ED1ADF" w:rsidP="00ED1ADF">
      <w:pPr>
        <w:spacing w:after="0" w:line="240" w:lineRule="auto"/>
        <w:jc w:val="both"/>
      </w:pPr>
      <w:r w:rsidRPr="00BB3F98">
        <w:t xml:space="preserve">Day procedures are procedures </w:t>
      </w:r>
      <w:r>
        <w:t xml:space="preserve">involving </w:t>
      </w:r>
      <w:r w:rsidRPr="00BB3F98">
        <w:t>AGPS or prolonged clinician or patient contact of more than 1 hour within 2</w:t>
      </w:r>
      <w:r>
        <w:t xml:space="preserve"> Metres</w:t>
      </w:r>
      <w:r w:rsidRPr="00BB3F98">
        <w:t xml:space="preserve"> of the patient</w:t>
      </w:r>
      <w:r>
        <w:t>.</w:t>
      </w:r>
    </w:p>
    <w:p w14:paraId="127DB878" w14:textId="77777777" w:rsidR="00ED1ADF" w:rsidRDefault="00ED1ADF" w:rsidP="00ED1ADF">
      <w:pPr>
        <w:spacing w:after="0" w:line="240" w:lineRule="auto"/>
        <w:jc w:val="both"/>
        <w:rPr>
          <w:b/>
        </w:rPr>
      </w:pPr>
    </w:p>
    <w:p w14:paraId="7C1A9FDE" w14:textId="77777777" w:rsidR="00ED1ADF" w:rsidRPr="004B7AEA" w:rsidRDefault="00ED1ADF" w:rsidP="00ED1ADF">
      <w:pPr>
        <w:spacing w:after="0" w:line="240" w:lineRule="auto"/>
        <w:jc w:val="both"/>
        <w:rPr>
          <w:b/>
        </w:rPr>
      </w:pPr>
      <w:r>
        <w:rPr>
          <w:b/>
        </w:rPr>
        <w:t>This s</w:t>
      </w:r>
      <w:r w:rsidRPr="004B7AEA">
        <w:rPr>
          <w:b/>
        </w:rPr>
        <w:t xml:space="preserve">upplement </w:t>
      </w:r>
      <w:r>
        <w:rPr>
          <w:b/>
        </w:rPr>
        <w:t xml:space="preserve">is </w:t>
      </w:r>
      <w:r w:rsidRPr="004B7AEA">
        <w:rPr>
          <w:b/>
        </w:rPr>
        <w:t xml:space="preserve">for </w:t>
      </w:r>
      <w:r>
        <w:rPr>
          <w:b/>
        </w:rPr>
        <w:t>clinically u</w:t>
      </w:r>
      <w:r w:rsidRPr="004B7AEA">
        <w:rPr>
          <w:b/>
        </w:rPr>
        <w:t xml:space="preserve">rgent cases </w:t>
      </w:r>
      <w:r w:rsidRPr="00CA5D96">
        <w:rPr>
          <w:b/>
        </w:rPr>
        <w:t xml:space="preserve">that do not pass </w:t>
      </w:r>
      <w:r>
        <w:rPr>
          <w:b/>
        </w:rPr>
        <w:t>a screening stage</w:t>
      </w:r>
    </w:p>
    <w:p w14:paraId="24740468" w14:textId="77777777" w:rsidR="00ED1ADF" w:rsidRDefault="00ED1ADF" w:rsidP="00ED1ADF">
      <w:pPr>
        <w:spacing w:after="0" w:line="240" w:lineRule="auto"/>
        <w:jc w:val="both"/>
        <w:rPr>
          <w:b/>
          <w:u w:val="single"/>
        </w:rPr>
      </w:pPr>
    </w:p>
    <w:p w14:paraId="11D9CDE5" w14:textId="77777777" w:rsidR="00ED1ADF" w:rsidRDefault="00ED1ADF" w:rsidP="00ED1ADF">
      <w:pPr>
        <w:jc w:val="both"/>
        <w:rPr>
          <w:b/>
          <w:u w:val="single"/>
        </w:rPr>
      </w:pPr>
      <w:r w:rsidRPr="004B7AEA">
        <w:t xml:space="preserve">Only use this flow chart if directed to do so from </w:t>
      </w:r>
      <w:r>
        <w:rPr>
          <w:b/>
          <w:noProof/>
          <w:u w:val="single"/>
          <w:lang w:eastAsia="en-GB"/>
        </w:rPr>
        <w:t>STHK FLOWCHART</w:t>
      </w:r>
      <w:r>
        <w:rPr>
          <w:b/>
          <w:u w:val="single"/>
        </w:rPr>
        <w:t xml:space="preserve"> </w:t>
      </w:r>
      <w:r w:rsidRPr="00E35D79">
        <w:rPr>
          <w:b/>
          <w:u w:val="single"/>
        </w:rPr>
        <w:t>FOR ELECTIVE</w:t>
      </w:r>
      <w:r>
        <w:rPr>
          <w:b/>
          <w:u w:val="single"/>
        </w:rPr>
        <w:t xml:space="preserve"> DAYCASE </w:t>
      </w:r>
      <w:r w:rsidRPr="00E35D79">
        <w:rPr>
          <w:b/>
          <w:u w:val="single"/>
        </w:rPr>
        <w:t xml:space="preserve">ADMISSIONS </w:t>
      </w:r>
      <w:r w:rsidRPr="00733994">
        <w:rPr>
          <w:b/>
          <w:u w:val="single"/>
        </w:rPr>
        <w:t>AND ‘DAY PROCEDURES</w:t>
      </w:r>
      <w:r>
        <w:rPr>
          <w:b/>
          <w:u w:val="single"/>
        </w:rPr>
        <w:t>’ FOR NON-CANCER SURGERY</w:t>
      </w:r>
    </w:p>
    <w:p w14:paraId="6BBC81F0" w14:textId="77777777" w:rsidR="00ED1ADF" w:rsidRPr="003E728D" w:rsidRDefault="00ED1ADF" w:rsidP="00ED1ADF">
      <w:pPr>
        <w:jc w:val="both"/>
        <w:rPr>
          <w:b/>
          <w:u w:val="single"/>
        </w:rPr>
      </w:pPr>
      <w:r>
        <w:rPr>
          <w:b/>
          <w:u w:val="single"/>
        </w:rPr>
        <w:t>There are 3 parts – use only the part as directed by the referring flow chart</w:t>
      </w:r>
    </w:p>
    <w:p w14:paraId="39D1B36C" w14:textId="77777777" w:rsidR="00ED1ADF" w:rsidRPr="00CA5D96" w:rsidRDefault="00ED1ADF" w:rsidP="00ED1ADF">
      <w:pPr>
        <w:jc w:val="both"/>
        <w:rPr>
          <w:b/>
        </w:rPr>
      </w:pPr>
      <w:r w:rsidRPr="00CA5D96">
        <w:rPr>
          <w:b/>
        </w:rPr>
        <w:t xml:space="preserve">Part A: Did the patient answer </w:t>
      </w:r>
      <w:r>
        <w:rPr>
          <w:b/>
        </w:rPr>
        <w:t>‘</w:t>
      </w:r>
      <w:r w:rsidRPr="00CA5D96">
        <w:rPr>
          <w:b/>
        </w:rPr>
        <w:t>No</w:t>
      </w:r>
      <w:r>
        <w:rPr>
          <w:b/>
        </w:rPr>
        <w:t>’</w:t>
      </w:r>
      <w:r w:rsidRPr="00CA5D96">
        <w:rPr>
          <w:b/>
        </w:rPr>
        <w:t xml:space="preserve"> to any Pre Swab screening questions</w:t>
      </w:r>
      <w:r>
        <w:rPr>
          <w:b/>
        </w:rPr>
        <w:t>?</w:t>
      </w:r>
    </w:p>
    <w:tbl>
      <w:tblPr>
        <w:tblStyle w:val="TableGrid"/>
        <w:tblW w:w="9242" w:type="dxa"/>
        <w:jc w:val="center"/>
        <w:tblLook w:val="04A0" w:firstRow="1" w:lastRow="0" w:firstColumn="1" w:lastColumn="0" w:noHBand="0" w:noVBand="1"/>
      </w:tblPr>
      <w:tblGrid>
        <w:gridCol w:w="3227"/>
        <w:gridCol w:w="6015"/>
      </w:tblGrid>
      <w:tr w:rsidR="00ED1ADF" w14:paraId="66BD123A" w14:textId="77777777" w:rsidTr="00FE5C2A">
        <w:trPr>
          <w:trHeight w:val="371"/>
          <w:jc w:val="center"/>
        </w:trPr>
        <w:tc>
          <w:tcPr>
            <w:tcW w:w="3227" w:type="dxa"/>
            <w:shd w:val="clear" w:color="auto" w:fill="D9D9D9" w:themeFill="background1" w:themeFillShade="D9"/>
          </w:tcPr>
          <w:p w14:paraId="3CDD0AFB" w14:textId="77777777" w:rsidR="00ED1ADF" w:rsidRPr="00876CC4" w:rsidRDefault="00ED1ADF" w:rsidP="00FE5C2A">
            <w:pPr>
              <w:rPr>
                <w:rFonts w:eastAsia="Times New Roman" w:cstheme="minorHAnsi"/>
                <w:sz w:val="20"/>
                <w:szCs w:val="20"/>
              </w:rPr>
            </w:pPr>
            <w:r>
              <w:rPr>
                <w:rFonts w:eastAsia="Times New Roman" w:cstheme="minorHAnsi"/>
                <w:sz w:val="20"/>
                <w:szCs w:val="20"/>
              </w:rPr>
              <w:t>Screening question</w:t>
            </w:r>
          </w:p>
        </w:tc>
        <w:tc>
          <w:tcPr>
            <w:tcW w:w="6015" w:type="dxa"/>
            <w:shd w:val="clear" w:color="auto" w:fill="D9D9D9" w:themeFill="background1" w:themeFillShade="D9"/>
          </w:tcPr>
          <w:p w14:paraId="06FB035F" w14:textId="77777777" w:rsidR="00ED1ADF" w:rsidRDefault="00ED1ADF" w:rsidP="00FE5C2A">
            <w:r>
              <w:t>Response if No</w:t>
            </w:r>
          </w:p>
        </w:tc>
      </w:tr>
      <w:tr w:rsidR="00ED1ADF" w14:paraId="12920509" w14:textId="77777777" w:rsidTr="00FE5C2A">
        <w:trPr>
          <w:trHeight w:val="1271"/>
          <w:jc w:val="center"/>
        </w:trPr>
        <w:tc>
          <w:tcPr>
            <w:tcW w:w="3227" w:type="dxa"/>
          </w:tcPr>
          <w:p w14:paraId="7E71162E" w14:textId="77777777" w:rsidR="00ED1ADF" w:rsidRDefault="00ED1ADF" w:rsidP="00FE5C2A">
            <w:r w:rsidRPr="00876CC4">
              <w:rPr>
                <w:rFonts w:eastAsia="Times New Roman" w:cstheme="minorHAnsi"/>
                <w:sz w:val="20"/>
                <w:szCs w:val="20"/>
              </w:rPr>
              <w:t>Has been fully vaccinated with a UK approved COVID-19 vaccine (Pfizer, AstraZeneca, Moderna, J</w:t>
            </w:r>
            <w:r w:rsidRPr="00876CC4">
              <w:rPr>
                <w:rFonts w:eastAsia="Times New Roman" w:cstheme="minorHAnsi"/>
                <w:sz w:val="20"/>
                <w:szCs w:val="20"/>
                <w:lang w:val="en" w:eastAsia="en-GB"/>
              </w:rPr>
              <w:t xml:space="preserve">anssen vaccine) </w:t>
            </w:r>
            <w:r>
              <w:rPr>
                <w:rFonts w:eastAsia="Times New Roman" w:cstheme="minorHAnsi"/>
                <w:sz w:val="20"/>
                <w:szCs w:val="20"/>
                <w:lang w:val="en" w:eastAsia="en-GB"/>
              </w:rPr>
              <w:t>with last dose given more than 14 days prior to surgery?</w:t>
            </w:r>
          </w:p>
        </w:tc>
        <w:tc>
          <w:tcPr>
            <w:tcW w:w="6015" w:type="dxa"/>
          </w:tcPr>
          <w:p w14:paraId="536CDE1E" w14:textId="77777777" w:rsidR="00ED1ADF" w:rsidRDefault="00ED1ADF" w:rsidP="00FE5C2A">
            <w:r>
              <w:t xml:space="preserve">Patient should attend for PCR test and isolate for 3 days prior to surgery. </w:t>
            </w:r>
          </w:p>
        </w:tc>
      </w:tr>
      <w:tr w:rsidR="00ED1ADF" w14:paraId="476361DF" w14:textId="77777777" w:rsidTr="00FE5C2A">
        <w:trPr>
          <w:trHeight w:val="1477"/>
          <w:jc w:val="center"/>
        </w:trPr>
        <w:tc>
          <w:tcPr>
            <w:tcW w:w="3227" w:type="dxa"/>
          </w:tcPr>
          <w:p w14:paraId="06D7DF79" w14:textId="77777777" w:rsidR="00ED1ADF" w:rsidRPr="00876CC4" w:rsidRDefault="00ED1ADF" w:rsidP="00FE5C2A">
            <w:pPr>
              <w:spacing w:before="100" w:beforeAutospacing="1" w:after="100" w:afterAutospacing="1"/>
              <w:rPr>
                <w:rFonts w:eastAsia="Times New Roman" w:cstheme="minorHAnsi"/>
                <w:sz w:val="20"/>
                <w:szCs w:val="20"/>
              </w:rPr>
            </w:pPr>
            <w:r w:rsidRPr="00F15DB9">
              <w:rPr>
                <w:rFonts w:eastAsia="Times New Roman"/>
                <w:sz w:val="20"/>
                <w:szCs w:val="20"/>
              </w:rPr>
              <w:t>Has not been in contact with any other person who has tested positive or is symptomatic of COVID-19</w:t>
            </w:r>
            <w:r w:rsidRPr="00F15DB9">
              <w:rPr>
                <w:rFonts w:eastAsia="Times New Roman"/>
                <w:color w:val="1F497D"/>
                <w:sz w:val="20"/>
                <w:szCs w:val="20"/>
              </w:rPr>
              <w:t xml:space="preserve"> </w:t>
            </w:r>
            <w:r w:rsidRPr="00F15DB9">
              <w:rPr>
                <w:rFonts w:eastAsia="Times New Roman"/>
                <w:sz w:val="20"/>
                <w:szCs w:val="20"/>
              </w:rPr>
              <w:t>in the 10 days prior to admission</w:t>
            </w:r>
            <w:r>
              <w:rPr>
                <w:rFonts w:eastAsia="Times New Roman"/>
                <w:sz w:val="20"/>
                <w:szCs w:val="20"/>
              </w:rPr>
              <w:t xml:space="preserve"> (day 0 is the last day of contact with the positive/symptomatic person)?</w:t>
            </w:r>
          </w:p>
        </w:tc>
        <w:tc>
          <w:tcPr>
            <w:tcW w:w="6015" w:type="dxa"/>
          </w:tcPr>
          <w:p w14:paraId="22A4D716" w14:textId="77777777" w:rsidR="00ED1ADF" w:rsidRDefault="00ED1ADF" w:rsidP="00FE5C2A">
            <w:r>
              <w:t xml:space="preserve">Discuss with clinician (and anaesthetist if having general anaesthesia) </w:t>
            </w:r>
          </w:p>
          <w:p w14:paraId="28DC2E53" w14:textId="77777777" w:rsidR="00ED1ADF" w:rsidRDefault="00ED1ADF" w:rsidP="00FE5C2A">
            <w:r>
              <w:t>If the patient cannot be delayed then:</w:t>
            </w:r>
          </w:p>
          <w:p w14:paraId="21E9FCFF" w14:textId="77777777" w:rsidR="00ED1ADF" w:rsidRDefault="00ED1ADF" w:rsidP="00FE5C2A"/>
          <w:p w14:paraId="289B8A1F" w14:textId="77777777" w:rsidR="00ED1ADF" w:rsidRPr="00733994" w:rsidRDefault="00ED1ADF" w:rsidP="00ED1ADF">
            <w:pPr>
              <w:pStyle w:val="ListParagraph"/>
              <w:numPr>
                <w:ilvl w:val="0"/>
                <w:numId w:val="8"/>
              </w:numPr>
              <w:rPr>
                <w:color w:val="000000" w:themeColor="text1"/>
              </w:rPr>
            </w:pPr>
            <w:r w:rsidRPr="00733994">
              <w:rPr>
                <w:color w:val="000000" w:themeColor="text1"/>
              </w:rPr>
              <w:t>Continue with PCR</w:t>
            </w:r>
            <w:r>
              <w:rPr>
                <w:color w:val="000000" w:themeColor="text1"/>
              </w:rPr>
              <w:t xml:space="preserve"> test 3 days prior to admission</w:t>
            </w:r>
          </w:p>
          <w:p w14:paraId="720E85AD" w14:textId="77777777" w:rsidR="00ED1ADF" w:rsidRPr="00733994" w:rsidRDefault="00ED1ADF" w:rsidP="00ED1ADF">
            <w:pPr>
              <w:pStyle w:val="ListParagraph"/>
              <w:numPr>
                <w:ilvl w:val="0"/>
                <w:numId w:val="8"/>
              </w:numPr>
              <w:rPr>
                <w:color w:val="000000" w:themeColor="text1"/>
              </w:rPr>
            </w:pPr>
            <w:r>
              <w:rPr>
                <w:color w:val="000000" w:themeColor="text1"/>
              </w:rPr>
              <w:t>Admit to Whiston site only</w:t>
            </w:r>
          </w:p>
          <w:p w14:paraId="322B2374" w14:textId="77777777" w:rsidR="00ED1ADF" w:rsidRPr="00733994" w:rsidRDefault="00ED1ADF" w:rsidP="00ED1ADF">
            <w:pPr>
              <w:pStyle w:val="ListParagraph"/>
              <w:numPr>
                <w:ilvl w:val="0"/>
                <w:numId w:val="8"/>
              </w:numPr>
              <w:rPr>
                <w:color w:val="000000" w:themeColor="text1"/>
              </w:rPr>
            </w:pPr>
            <w:r w:rsidRPr="00733994">
              <w:rPr>
                <w:color w:val="000000" w:themeColor="text1"/>
              </w:rPr>
              <w:t>Treat as Red Pathway regardless of PCR result</w:t>
            </w:r>
          </w:p>
          <w:p w14:paraId="3BFBD84E" w14:textId="77777777" w:rsidR="00ED1ADF" w:rsidRPr="00733994" w:rsidRDefault="00ED1ADF" w:rsidP="00ED1ADF">
            <w:pPr>
              <w:pStyle w:val="ListParagraph"/>
              <w:numPr>
                <w:ilvl w:val="0"/>
                <w:numId w:val="8"/>
              </w:numPr>
              <w:rPr>
                <w:color w:val="000000" w:themeColor="text1"/>
              </w:rPr>
            </w:pPr>
            <w:r>
              <w:rPr>
                <w:color w:val="000000" w:themeColor="text1"/>
              </w:rPr>
              <w:t xml:space="preserve">Repeating PCR on day of admission is not </w:t>
            </w:r>
            <w:r w:rsidRPr="00733994">
              <w:rPr>
                <w:color w:val="000000" w:themeColor="text1"/>
              </w:rPr>
              <w:t>needed for day case</w:t>
            </w:r>
            <w:r>
              <w:rPr>
                <w:color w:val="000000" w:themeColor="text1"/>
              </w:rPr>
              <w:t>s but is required for inpatient admissions although procedure can go ahead without awaiting the repeat PCR result</w:t>
            </w:r>
          </w:p>
          <w:p w14:paraId="47A606E5" w14:textId="77777777" w:rsidR="00ED1ADF" w:rsidRDefault="00ED1ADF" w:rsidP="00ED1ADF">
            <w:pPr>
              <w:pStyle w:val="ListParagraph"/>
              <w:numPr>
                <w:ilvl w:val="0"/>
                <w:numId w:val="8"/>
              </w:numPr>
            </w:pPr>
            <w:r w:rsidRPr="00733994">
              <w:rPr>
                <w:color w:val="000000" w:themeColor="text1"/>
              </w:rPr>
              <w:t>Admit to side room and keep in side</w:t>
            </w:r>
            <w:r>
              <w:rPr>
                <w:color w:val="000000" w:themeColor="text1"/>
              </w:rPr>
              <w:t xml:space="preserve"> room in accordance with Trust S</w:t>
            </w:r>
            <w:r w:rsidRPr="00733994">
              <w:rPr>
                <w:color w:val="000000" w:themeColor="text1"/>
              </w:rPr>
              <w:t xml:space="preserve">tandard </w:t>
            </w:r>
            <w:r>
              <w:rPr>
                <w:color w:val="000000" w:themeColor="text1"/>
              </w:rPr>
              <w:t>Operating P</w:t>
            </w:r>
            <w:r w:rsidRPr="00733994">
              <w:rPr>
                <w:color w:val="000000" w:themeColor="text1"/>
              </w:rPr>
              <w:t>rocedure</w:t>
            </w:r>
          </w:p>
        </w:tc>
      </w:tr>
      <w:tr w:rsidR="00ED1ADF" w14:paraId="04C0E08E" w14:textId="77777777" w:rsidTr="00FE5C2A">
        <w:trPr>
          <w:trHeight w:val="928"/>
          <w:jc w:val="center"/>
        </w:trPr>
        <w:tc>
          <w:tcPr>
            <w:tcW w:w="3227" w:type="dxa"/>
          </w:tcPr>
          <w:p w14:paraId="4AAE8A51" w14:textId="77777777" w:rsidR="00ED1ADF" w:rsidRPr="00F15DB9" w:rsidRDefault="00ED1ADF" w:rsidP="00FE5C2A">
            <w:pPr>
              <w:rPr>
                <w:rFonts w:eastAsia="Times New Roman"/>
                <w:sz w:val="20"/>
                <w:szCs w:val="20"/>
              </w:rPr>
            </w:pPr>
            <w:r w:rsidRPr="00F15DB9">
              <w:rPr>
                <w:rFonts w:eastAsia="Times New Roman"/>
                <w:sz w:val="20"/>
                <w:szCs w:val="20"/>
              </w:rPr>
              <w:t>Is asymptomatic</w:t>
            </w:r>
            <w:r w:rsidRPr="00F15DB9">
              <w:rPr>
                <w:rFonts w:eastAsia="Times New Roman"/>
                <w:color w:val="1F497D"/>
                <w:sz w:val="20"/>
                <w:szCs w:val="20"/>
              </w:rPr>
              <w:t xml:space="preserve"> </w:t>
            </w:r>
            <w:r w:rsidRPr="00F15DB9">
              <w:rPr>
                <w:rFonts w:eastAsia="Times New Roman"/>
                <w:sz w:val="20"/>
                <w:szCs w:val="20"/>
              </w:rPr>
              <w:t xml:space="preserve">(i.e. </w:t>
            </w:r>
            <w:r>
              <w:rPr>
                <w:rFonts w:eastAsia="Times New Roman"/>
                <w:sz w:val="20"/>
                <w:szCs w:val="20"/>
              </w:rPr>
              <w:t xml:space="preserve">NO </w:t>
            </w:r>
            <w:r w:rsidRPr="00F15DB9">
              <w:rPr>
                <w:rFonts w:eastAsia="Times New Roman"/>
                <w:sz w:val="20"/>
                <w:szCs w:val="20"/>
              </w:rPr>
              <w:t>fever ≥37.8</w:t>
            </w:r>
            <w:r w:rsidRPr="00F15DB9">
              <w:rPr>
                <w:rFonts w:eastAsia="Times New Roman"/>
                <w:sz w:val="20"/>
                <w:szCs w:val="20"/>
                <w:vertAlign w:val="superscript"/>
              </w:rPr>
              <w:t>o</w:t>
            </w:r>
            <w:r w:rsidRPr="00F15DB9">
              <w:rPr>
                <w:rFonts w:eastAsia="Times New Roman"/>
                <w:sz w:val="20"/>
                <w:szCs w:val="20"/>
              </w:rPr>
              <w:t>C, new onset continuous cough and/or loss/change in taste/smell)</w:t>
            </w:r>
            <w:r>
              <w:rPr>
                <w:rFonts w:eastAsia="Times New Roman"/>
                <w:sz w:val="20"/>
                <w:szCs w:val="20"/>
              </w:rPr>
              <w:t>?</w:t>
            </w:r>
          </w:p>
        </w:tc>
        <w:tc>
          <w:tcPr>
            <w:tcW w:w="6015" w:type="dxa"/>
          </w:tcPr>
          <w:p w14:paraId="24FD2B41" w14:textId="77777777" w:rsidR="00ED1ADF" w:rsidRDefault="00ED1ADF" w:rsidP="00FE5C2A">
            <w:r>
              <w:t>Discuss with clinician (and anaesthetist if having general anaesthesia).</w:t>
            </w:r>
          </w:p>
          <w:p w14:paraId="1F7130AF" w14:textId="77777777" w:rsidR="00ED1ADF" w:rsidRDefault="00ED1ADF" w:rsidP="00FE5C2A">
            <w:r>
              <w:t>If the patient cannot be delayed then:</w:t>
            </w:r>
          </w:p>
          <w:p w14:paraId="54657BC5" w14:textId="77777777" w:rsidR="00ED1ADF" w:rsidRDefault="00ED1ADF" w:rsidP="00FE5C2A"/>
          <w:p w14:paraId="544A185F" w14:textId="77777777" w:rsidR="00ED1ADF" w:rsidRDefault="00ED1ADF" w:rsidP="00ED1ADF">
            <w:pPr>
              <w:pStyle w:val="ListParagraph"/>
              <w:numPr>
                <w:ilvl w:val="0"/>
                <w:numId w:val="9"/>
              </w:numPr>
            </w:pPr>
            <w:r>
              <w:t>Patient should isolate and arrange PCR test</w:t>
            </w:r>
          </w:p>
          <w:p w14:paraId="3995CC41" w14:textId="77777777" w:rsidR="00ED1ADF" w:rsidRDefault="00ED1ADF" w:rsidP="00FE5C2A">
            <w:pPr>
              <w:ind w:left="360"/>
            </w:pPr>
          </w:p>
          <w:p w14:paraId="42C9A7FD" w14:textId="77777777" w:rsidR="00ED1ADF" w:rsidRDefault="00ED1ADF" w:rsidP="00FE5C2A">
            <w:r>
              <w:t>If PCR test is negative proceed on green pathway providing patient is clinically well enough for the procedure</w:t>
            </w:r>
          </w:p>
          <w:p w14:paraId="4D3E6E99" w14:textId="77777777" w:rsidR="00ED1ADF" w:rsidRDefault="00ED1ADF" w:rsidP="00FE5C2A"/>
          <w:p w14:paraId="6F25CDAE" w14:textId="77777777" w:rsidR="00ED1ADF" w:rsidRDefault="00ED1ADF" w:rsidP="00FE5C2A">
            <w:r>
              <w:t>If PCR test is positive and procedure still needs to go ahead within 10 days of onset of symptoms then:</w:t>
            </w:r>
          </w:p>
          <w:p w14:paraId="18506DD8" w14:textId="77777777" w:rsidR="00ED1ADF" w:rsidRDefault="00ED1ADF" w:rsidP="00FE5C2A"/>
          <w:p w14:paraId="6092C505" w14:textId="77777777" w:rsidR="00ED1ADF" w:rsidRDefault="00ED1ADF" w:rsidP="00ED1ADF">
            <w:pPr>
              <w:pStyle w:val="ListParagraph"/>
              <w:numPr>
                <w:ilvl w:val="0"/>
                <w:numId w:val="9"/>
              </w:numPr>
            </w:pPr>
            <w:r>
              <w:t>Admit to Whiston site only</w:t>
            </w:r>
          </w:p>
          <w:p w14:paraId="799D2A94" w14:textId="77777777" w:rsidR="00ED1ADF" w:rsidRDefault="00ED1ADF" w:rsidP="00ED1ADF">
            <w:pPr>
              <w:pStyle w:val="ListParagraph"/>
              <w:numPr>
                <w:ilvl w:val="0"/>
                <w:numId w:val="9"/>
              </w:numPr>
            </w:pPr>
            <w:r>
              <w:t>Treat as Red Pathway</w:t>
            </w:r>
          </w:p>
          <w:p w14:paraId="1D7760D6" w14:textId="77777777" w:rsidR="00ED1ADF" w:rsidRPr="00733994" w:rsidRDefault="00ED1ADF" w:rsidP="00ED1ADF">
            <w:pPr>
              <w:pStyle w:val="ListParagraph"/>
              <w:numPr>
                <w:ilvl w:val="0"/>
                <w:numId w:val="9"/>
              </w:numPr>
              <w:rPr>
                <w:color w:val="000000" w:themeColor="text1"/>
              </w:rPr>
            </w:pPr>
            <w:r>
              <w:rPr>
                <w:color w:val="000000" w:themeColor="text1"/>
              </w:rPr>
              <w:t>Repeating PCR on day of admission is not</w:t>
            </w:r>
            <w:r w:rsidRPr="00733994">
              <w:rPr>
                <w:color w:val="000000" w:themeColor="text1"/>
              </w:rPr>
              <w:t xml:space="preserve"> needed for day case</w:t>
            </w:r>
            <w:r>
              <w:rPr>
                <w:color w:val="000000" w:themeColor="text1"/>
              </w:rPr>
              <w:t>s but is required for inpatient admissions although procedure can go ahead without awaiting the repeat PCR result</w:t>
            </w:r>
          </w:p>
          <w:p w14:paraId="07CAA8F8" w14:textId="77777777" w:rsidR="00ED1ADF" w:rsidRDefault="00ED1ADF" w:rsidP="00ED1ADF">
            <w:pPr>
              <w:pStyle w:val="ListParagraph"/>
              <w:numPr>
                <w:ilvl w:val="0"/>
                <w:numId w:val="9"/>
              </w:numPr>
            </w:pPr>
            <w:r>
              <w:t>Admit to side room and keep in side room in accordance with Trust Standard Operating Procedure</w:t>
            </w:r>
          </w:p>
        </w:tc>
      </w:tr>
      <w:tr w:rsidR="00ED1ADF" w14:paraId="718D0637" w14:textId="77777777" w:rsidTr="00FE5C2A">
        <w:trPr>
          <w:trHeight w:val="843"/>
          <w:jc w:val="center"/>
        </w:trPr>
        <w:tc>
          <w:tcPr>
            <w:tcW w:w="3227" w:type="dxa"/>
          </w:tcPr>
          <w:p w14:paraId="76734C5F" w14:textId="77777777" w:rsidR="00ED1ADF" w:rsidRPr="00F15DB9" w:rsidRDefault="00ED1ADF" w:rsidP="00FE5C2A">
            <w:pPr>
              <w:rPr>
                <w:rFonts w:eastAsia="Times New Roman"/>
                <w:sz w:val="20"/>
                <w:szCs w:val="20"/>
              </w:rPr>
            </w:pPr>
            <w:r w:rsidRPr="00F15DB9">
              <w:rPr>
                <w:rFonts w:eastAsia="Times New Roman"/>
                <w:sz w:val="20"/>
                <w:szCs w:val="20"/>
              </w:rPr>
              <w:t>Has practised enhanced hygiene precautions (such as regular handwashing) prior to admission</w:t>
            </w:r>
            <w:r>
              <w:rPr>
                <w:rFonts w:eastAsia="Times New Roman"/>
                <w:sz w:val="20"/>
                <w:szCs w:val="20"/>
              </w:rPr>
              <w:t>?</w:t>
            </w:r>
          </w:p>
          <w:p w14:paraId="4045DFD5" w14:textId="77777777" w:rsidR="00ED1ADF" w:rsidRPr="00F15DB9" w:rsidRDefault="00ED1ADF" w:rsidP="00FE5C2A">
            <w:pPr>
              <w:rPr>
                <w:rFonts w:eastAsia="Times New Roman"/>
                <w:sz w:val="20"/>
                <w:szCs w:val="20"/>
              </w:rPr>
            </w:pPr>
          </w:p>
        </w:tc>
        <w:tc>
          <w:tcPr>
            <w:tcW w:w="6015" w:type="dxa"/>
          </w:tcPr>
          <w:p w14:paraId="53A8CA04" w14:textId="77777777" w:rsidR="00ED1ADF" w:rsidRDefault="00ED1ADF" w:rsidP="00ED1ADF">
            <w:pPr>
              <w:pStyle w:val="ListParagraph"/>
              <w:numPr>
                <w:ilvl w:val="0"/>
                <w:numId w:val="10"/>
              </w:numPr>
            </w:pPr>
            <w:r>
              <w:t>Educate patient on the importance of basic hygiene precautions</w:t>
            </w:r>
          </w:p>
          <w:p w14:paraId="0D5ADAEA" w14:textId="77777777" w:rsidR="00ED1ADF" w:rsidRDefault="00ED1ADF" w:rsidP="00ED1ADF">
            <w:pPr>
              <w:pStyle w:val="ListParagraph"/>
              <w:numPr>
                <w:ilvl w:val="0"/>
                <w:numId w:val="10"/>
              </w:numPr>
            </w:pPr>
            <w:r>
              <w:t>Proceed as normal</w:t>
            </w:r>
          </w:p>
        </w:tc>
      </w:tr>
    </w:tbl>
    <w:p w14:paraId="4A34698F" w14:textId="77777777" w:rsidR="00ED1ADF" w:rsidRDefault="00ED1ADF" w:rsidP="00ED1ADF">
      <w:pPr>
        <w:shd w:val="clear" w:color="auto" w:fill="FFFFFF" w:themeFill="background1"/>
        <w:rPr>
          <w:b/>
        </w:rPr>
      </w:pPr>
    </w:p>
    <w:p w14:paraId="57C27D45" w14:textId="77777777" w:rsidR="00ED1ADF" w:rsidRPr="00CA5D96" w:rsidRDefault="00ED1ADF" w:rsidP="00ED1ADF">
      <w:pPr>
        <w:shd w:val="clear" w:color="auto" w:fill="FFFFFF" w:themeFill="background1"/>
        <w:rPr>
          <w:b/>
        </w:rPr>
      </w:pPr>
      <w:r w:rsidRPr="00CA5D96">
        <w:rPr>
          <w:b/>
        </w:rPr>
        <w:t>Part B: COVID positive result from pre-operative PCR Screen</w:t>
      </w:r>
    </w:p>
    <w:tbl>
      <w:tblPr>
        <w:tblStyle w:val="TableGrid"/>
        <w:tblW w:w="9180" w:type="dxa"/>
        <w:jc w:val="center"/>
        <w:tblLook w:val="04A0" w:firstRow="1" w:lastRow="0" w:firstColumn="1" w:lastColumn="0" w:noHBand="0" w:noVBand="1"/>
      </w:tblPr>
      <w:tblGrid>
        <w:gridCol w:w="3227"/>
        <w:gridCol w:w="5953"/>
      </w:tblGrid>
      <w:tr w:rsidR="00ED1ADF" w14:paraId="07B71BE7" w14:textId="77777777" w:rsidTr="00FE5C2A">
        <w:trPr>
          <w:jc w:val="center"/>
        </w:trPr>
        <w:tc>
          <w:tcPr>
            <w:tcW w:w="3227" w:type="dxa"/>
          </w:tcPr>
          <w:p w14:paraId="5B4CB69A" w14:textId="77777777" w:rsidR="00ED1ADF" w:rsidRDefault="00ED1ADF" w:rsidP="00FE5C2A">
            <w:r>
              <w:t>Positive COVID result prior to surgery</w:t>
            </w:r>
          </w:p>
        </w:tc>
        <w:tc>
          <w:tcPr>
            <w:tcW w:w="5953" w:type="dxa"/>
          </w:tcPr>
          <w:p w14:paraId="2906196C" w14:textId="77777777" w:rsidR="00ED1ADF" w:rsidRDefault="00ED1ADF" w:rsidP="00FE5C2A">
            <w:r>
              <w:t>Discuss with clinician (and anaesthetist if having general anaesthesia).</w:t>
            </w:r>
          </w:p>
          <w:p w14:paraId="6A0A1827" w14:textId="77777777" w:rsidR="00ED1ADF" w:rsidRDefault="00ED1ADF" w:rsidP="00FE5C2A">
            <w:r>
              <w:t>If the patient cannot be delayed then:</w:t>
            </w:r>
          </w:p>
          <w:p w14:paraId="204D7ACB" w14:textId="77777777" w:rsidR="00ED1ADF" w:rsidRDefault="00ED1ADF" w:rsidP="00FE5C2A"/>
          <w:p w14:paraId="576C836E" w14:textId="77777777" w:rsidR="00ED1ADF" w:rsidRDefault="00ED1ADF" w:rsidP="00ED1ADF">
            <w:pPr>
              <w:pStyle w:val="ListParagraph"/>
              <w:numPr>
                <w:ilvl w:val="0"/>
                <w:numId w:val="11"/>
              </w:numPr>
            </w:pPr>
            <w:r>
              <w:t>Admit to Whiston site only</w:t>
            </w:r>
          </w:p>
          <w:p w14:paraId="78FAE9F3" w14:textId="77777777" w:rsidR="00ED1ADF" w:rsidRDefault="00ED1ADF" w:rsidP="00ED1ADF">
            <w:pPr>
              <w:pStyle w:val="ListParagraph"/>
              <w:numPr>
                <w:ilvl w:val="0"/>
                <w:numId w:val="11"/>
              </w:numPr>
            </w:pPr>
            <w:r>
              <w:t>Treat as Red Pathway</w:t>
            </w:r>
          </w:p>
          <w:p w14:paraId="4CEE0B0F" w14:textId="77777777" w:rsidR="00ED1ADF" w:rsidRPr="00733994" w:rsidRDefault="00ED1ADF" w:rsidP="00ED1ADF">
            <w:pPr>
              <w:pStyle w:val="ListParagraph"/>
              <w:numPr>
                <w:ilvl w:val="0"/>
                <w:numId w:val="11"/>
              </w:numPr>
              <w:rPr>
                <w:color w:val="000000" w:themeColor="text1"/>
              </w:rPr>
            </w:pPr>
            <w:r>
              <w:rPr>
                <w:color w:val="000000" w:themeColor="text1"/>
              </w:rPr>
              <w:t xml:space="preserve">Repeating PCR on day of admission is not </w:t>
            </w:r>
            <w:r w:rsidRPr="00733994">
              <w:rPr>
                <w:color w:val="000000" w:themeColor="text1"/>
              </w:rPr>
              <w:t>needed for day case</w:t>
            </w:r>
            <w:r>
              <w:rPr>
                <w:color w:val="000000" w:themeColor="text1"/>
              </w:rPr>
              <w:t>s but is required for inpatient admissions although procedure can go ahead without awaiting the repeat PCR result</w:t>
            </w:r>
          </w:p>
          <w:p w14:paraId="632B1AFC" w14:textId="77777777" w:rsidR="00ED1ADF" w:rsidRDefault="00ED1ADF" w:rsidP="00ED1ADF">
            <w:pPr>
              <w:pStyle w:val="ListParagraph"/>
              <w:numPr>
                <w:ilvl w:val="0"/>
                <w:numId w:val="11"/>
              </w:numPr>
            </w:pPr>
            <w:r>
              <w:t>Admit to side room and keep in side room in accordance with Trust standard operating procedure</w:t>
            </w:r>
          </w:p>
        </w:tc>
      </w:tr>
    </w:tbl>
    <w:p w14:paraId="16B6250B" w14:textId="77777777" w:rsidR="00ED1ADF" w:rsidRDefault="00ED1ADF" w:rsidP="00ED1ADF">
      <w:pPr>
        <w:spacing w:after="0" w:line="240" w:lineRule="auto"/>
      </w:pPr>
    </w:p>
    <w:p w14:paraId="64B7CC58" w14:textId="77777777" w:rsidR="00ED1ADF" w:rsidRDefault="00ED1ADF" w:rsidP="00ED1ADF">
      <w:pPr>
        <w:spacing w:after="0" w:line="240" w:lineRule="auto"/>
        <w:rPr>
          <w:b/>
        </w:rPr>
      </w:pPr>
    </w:p>
    <w:p w14:paraId="7A273264" w14:textId="77777777" w:rsidR="00ED1ADF" w:rsidRPr="00CA5D96" w:rsidRDefault="00ED1ADF" w:rsidP="00ED1ADF">
      <w:pPr>
        <w:spacing w:after="0" w:line="240" w:lineRule="auto"/>
        <w:rPr>
          <w:b/>
        </w:rPr>
      </w:pPr>
      <w:r w:rsidRPr="00CA5D96">
        <w:rPr>
          <w:b/>
        </w:rPr>
        <w:t>Part C: Day of admission:</w:t>
      </w:r>
    </w:p>
    <w:p w14:paraId="4CC53225" w14:textId="77777777" w:rsidR="00ED1ADF" w:rsidRDefault="00ED1ADF" w:rsidP="00ED1ADF">
      <w:r>
        <w:t xml:space="preserve">If answered </w:t>
      </w:r>
      <w:r>
        <w:rPr>
          <w:b/>
          <w:u w:val="single"/>
        </w:rPr>
        <w:t>yes</w:t>
      </w:r>
      <w:r w:rsidRPr="008F1A47">
        <w:rPr>
          <w:b/>
          <w:u w:val="single"/>
        </w:rPr>
        <w:t xml:space="preserve"> </w:t>
      </w:r>
      <w:r>
        <w:t>to any questions or temperature above 37.8</w:t>
      </w:r>
      <w:r w:rsidRPr="00B53B93">
        <w:rPr>
          <w:vertAlign w:val="superscript"/>
        </w:rPr>
        <w:t>o</w:t>
      </w:r>
      <w:r>
        <w:t xml:space="preserve">C </w:t>
      </w:r>
    </w:p>
    <w:tbl>
      <w:tblPr>
        <w:tblStyle w:val="TableGrid"/>
        <w:tblW w:w="9180" w:type="dxa"/>
        <w:jc w:val="center"/>
        <w:tblLook w:val="04A0" w:firstRow="1" w:lastRow="0" w:firstColumn="1" w:lastColumn="0" w:noHBand="0" w:noVBand="1"/>
      </w:tblPr>
      <w:tblGrid>
        <w:gridCol w:w="3227"/>
        <w:gridCol w:w="5953"/>
      </w:tblGrid>
      <w:tr w:rsidR="00ED1ADF" w14:paraId="59FA9F77" w14:textId="77777777" w:rsidTr="00FE5C2A">
        <w:trPr>
          <w:trHeight w:val="371"/>
          <w:jc w:val="center"/>
        </w:trPr>
        <w:tc>
          <w:tcPr>
            <w:tcW w:w="3227" w:type="dxa"/>
            <w:shd w:val="clear" w:color="auto" w:fill="D9D9D9" w:themeFill="background1" w:themeFillShade="D9"/>
          </w:tcPr>
          <w:p w14:paraId="44218D2F" w14:textId="77777777" w:rsidR="00ED1ADF" w:rsidRPr="00876CC4" w:rsidRDefault="00ED1ADF" w:rsidP="00FE5C2A">
            <w:pPr>
              <w:rPr>
                <w:rFonts w:eastAsia="Times New Roman" w:cstheme="minorHAnsi"/>
                <w:sz w:val="20"/>
                <w:szCs w:val="20"/>
              </w:rPr>
            </w:pPr>
            <w:r>
              <w:rPr>
                <w:rFonts w:eastAsia="Times New Roman" w:cstheme="minorHAnsi"/>
                <w:sz w:val="20"/>
                <w:szCs w:val="20"/>
              </w:rPr>
              <w:t>Screening question</w:t>
            </w:r>
          </w:p>
        </w:tc>
        <w:tc>
          <w:tcPr>
            <w:tcW w:w="5953" w:type="dxa"/>
            <w:shd w:val="clear" w:color="auto" w:fill="D9D9D9" w:themeFill="background1" w:themeFillShade="D9"/>
          </w:tcPr>
          <w:p w14:paraId="56321273" w14:textId="77777777" w:rsidR="00ED1ADF" w:rsidRDefault="00ED1ADF" w:rsidP="00FE5C2A">
            <w:r>
              <w:t>Response if Yes</w:t>
            </w:r>
          </w:p>
        </w:tc>
      </w:tr>
      <w:tr w:rsidR="00ED1ADF" w14:paraId="63378C3B" w14:textId="77777777" w:rsidTr="00FE5C2A">
        <w:trPr>
          <w:trHeight w:val="1310"/>
          <w:jc w:val="center"/>
        </w:trPr>
        <w:tc>
          <w:tcPr>
            <w:tcW w:w="3227" w:type="dxa"/>
          </w:tcPr>
          <w:p w14:paraId="7EC48253" w14:textId="77777777" w:rsidR="00ED1ADF" w:rsidRDefault="00ED1ADF" w:rsidP="00ED1ADF">
            <w:pPr>
              <w:pStyle w:val="ListParagraph"/>
              <w:numPr>
                <w:ilvl w:val="0"/>
                <w:numId w:val="2"/>
              </w:numPr>
            </w:pPr>
            <w:r w:rsidRPr="004B6D20">
              <w:rPr>
                <w:sz w:val="21"/>
                <w:szCs w:val="21"/>
              </w:rPr>
              <w:t xml:space="preserve">Has anyone in the household has had any COVID symptoms (new onset continuous cough or fever and/or loss or change in normal sense of smell or taste) since you were swabbed? </w:t>
            </w:r>
          </w:p>
        </w:tc>
        <w:tc>
          <w:tcPr>
            <w:tcW w:w="5953" w:type="dxa"/>
            <w:vMerge w:val="restart"/>
          </w:tcPr>
          <w:p w14:paraId="53C8B225" w14:textId="77777777" w:rsidR="00ED1ADF" w:rsidRDefault="00ED1ADF" w:rsidP="00FE5C2A">
            <w:r>
              <w:t>Discuss with clinician (and anaesthetist if having general anaesthesia).</w:t>
            </w:r>
          </w:p>
          <w:p w14:paraId="5567295B" w14:textId="77777777" w:rsidR="00ED1ADF" w:rsidRDefault="00ED1ADF" w:rsidP="00FE5C2A">
            <w:r>
              <w:t>If the patient cannot be delayed then:</w:t>
            </w:r>
          </w:p>
          <w:p w14:paraId="71AA61D2" w14:textId="77777777" w:rsidR="00ED1ADF" w:rsidRDefault="00ED1ADF" w:rsidP="00FE5C2A"/>
          <w:p w14:paraId="3077A65B" w14:textId="77777777" w:rsidR="00ED1ADF" w:rsidRDefault="00ED1ADF" w:rsidP="00ED1ADF">
            <w:pPr>
              <w:pStyle w:val="ListParagraph"/>
              <w:numPr>
                <w:ilvl w:val="0"/>
                <w:numId w:val="12"/>
              </w:numPr>
            </w:pPr>
            <w:r>
              <w:t>Admit to Whiston site only</w:t>
            </w:r>
          </w:p>
          <w:p w14:paraId="7935CEA4" w14:textId="77777777" w:rsidR="00ED1ADF" w:rsidRDefault="00ED1ADF" w:rsidP="00ED1ADF">
            <w:pPr>
              <w:pStyle w:val="ListParagraph"/>
              <w:numPr>
                <w:ilvl w:val="0"/>
                <w:numId w:val="12"/>
              </w:numPr>
            </w:pPr>
            <w:r>
              <w:t>Treat as Red Pathway</w:t>
            </w:r>
          </w:p>
          <w:p w14:paraId="204564C3" w14:textId="77777777" w:rsidR="00ED1ADF" w:rsidRDefault="00ED1ADF" w:rsidP="00ED1ADF">
            <w:pPr>
              <w:pStyle w:val="ListParagraph"/>
              <w:numPr>
                <w:ilvl w:val="0"/>
                <w:numId w:val="12"/>
              </w:numPr>
            </w:pPr>
            <w:r>
              <w:t>Repeating PCR test on the day of admission not needed unless being admitted as an inpatient (i.e. minimum overnight stay). In the event of inpatient admission, PCR test can be done routinely rather than as urgent and procedure can go ahead without waiting for the result</w:t>
            </w:r>
          </w:p>
          <w:p w14:paraId="213757FF" w14:textId="77777777" w:rsidR="00ED1ADF" w:rsidRDefault="00ED1ADF" w:rsidP="00ED1ADF">
            <w:pPr>
              <w:pStyle w:val="ListParagraph"/>
              <w:numPr>
                <w:ilvl w:val="0"/>
                <w:numId w:val="12"/>
              </w:numPr>
            </w:pPr>
            <w:r>
              <w:t xml:space="preserve"> Admit to side room and keep in side room in accordance with Trust standard operating procedure</w:t>
            </w:r>
          </w:p>
        </w:tc>
      </w:tr>
      <w:tr w:rsidR="00ED1ADF" w14:paraId="322C511D" w14:textId="77777777" w:rsidTr="00FE5C2A">
        <w:trPr>
          <w:trHeight w:val="1920"/>
          <w:jc w:val="center"/>
        </w:trPr>
        <w:tc>
          <w:tcPr>
            <w:tcW w:w="3227" w:type="dxa"/>
          </w:tcPr>
          <w:p w14:paraId="650B8EEB" w14:textId="77777777" w:rsidR="00ED1ADF" w:rsidRPr="004B6D20" w:rsidRDefault="00ED1ADF" w:rsidP="00FE5C2A">
            <w:pPr>
              <w:pStyle w:val="ListParagraph"/>
              <w:ind w:left="360"/>
              <w:rPr>
                <w:sz w:val="21"/>
                <w:szCs w:val="21"/>
              </w:rPr>
            </w:pPr>
          </w:p>
          <w:p w14:paraId="0776C543" w14:textId="77777777" w:rsidR="00ED1ADF" w:rsidRPr="000F7C4D" w:rsidRDefault="00ED1ADF" w:rsidP="00ED1ADF">
            <w:pPr>
              <w:pStyle w:val="ListParagraph"/>
              <w:numPr>
                <w:ilvl w:val="0"/>
                <w:numId w:val="2"/>
              </w:numPr>
              <w:contextualSpacing w:val="0"/>
              <w:rPr>
                <w:b/>
                <w:sz w:val="21"/>
                <w:szCs w:val="21"/>
              </w:rPr>
            </w:pPr>
            <w:r w:rsidRPr="004B6D20">
              <w:rPr>
                <w:sz w:val="21"/>
                <w:szCs w:val="21"/>
              </w:rPr>
              <w:t xml:space="preserve">Have you been in contact with anyone who has tested positive for COVID in the last 10 days (day 0 being the last day of contact with the positive person)? </w:t>
            </w:r>
          </w:p>
          <w:p w14:paraId="727A406D" w14:textId="77777777" w:rsidR="00ED1ADF" w:rsidRPr="004B6D20" w:rsidRDefault="00ED1ADF" w:rsidP="00FE5C2A">
            <w:pPr>
              <w:rPr>
                <w:sz w:val="21"/>
                <w:szCs w:val="21"/>
              </w:rPr>
            </w:pPr>
          </w:p>
        </w:tc>
        <w:tc>
          <w:tcPr>
            <w:tcW w:w="5953" w:type="dxa"/>
            <w:vMerge/>
          </w:tcPr>
          <w:p w14:paraId="5706926D" w14:textId="77777777" w:rsidR="00ED1ADF" w:rsidRDefault="00ED1ADF" w:rsidP="00FE5C2A"/>
        </w:tc>
      </w:tr>
      <w:tr w:rsidR="00ED1ADF" w14:paraId="06729654" w14:textId="77777777" w:rsidTr="00FE5C2A">
        <w:trPr>
          <w:trHeight w:val="1316"/>
          <w:jc w:val="center"/>
        </w:trPr>
        <w:tc>
          <w:tcPr>
            <w:tcW w:w="3227" w:type="dxa"/>
            <w:tcBorders>
              <w:bottom w:val="single" w:sz="4" w:space="0" w:color="auto"/>
            </w:tcBorders>
          </w:tcPr>
          <w:p w14:paraId="6930A67D" w14:textId="77777777" w:rsidR="00ED1ADF" w:rsidRPr="000F7C4D" w:rsidRDefault="00ED1ADF" w:rsidP="00ED1ADF">
            <w:pPr>
              <w:pStyle w:val="ListParagraph"/>
              <w:numPr>
                <w:ilvl w:val="0"/>
                <w:numId w:val="2"/>
              </w:numPr>
              <w:rPr>
                <w:sz w:val="21"/>
                <w:szCs w:val="21"/>
              </w:rPr>
            </w:pPr>
            <w:r w:rsidRPr="001D406F">
              <w:rPr>
                <w:sz w:val="21"/>
                <w:szCs w:val="21"/>
              </w:rPr>
              <w:t>Have you had any symptoms (new onset continuous cough or fever and/or loss or change in your normal sense of smell or taste) since you were swabbed?</w:t>
            </w:r>
          </w:p>
          <w:p w14:paraId="0A700B44" w14:textId="77777777" w:rsidR="00ED1ADF" w:rsidRPr="004B6D20" w:rsidRDefault="00ED1ADF" w:rsidP="00FE5C2A">
            <w:pPr>
              <w:rPr>
                <w:sz w:val="21"/>
                <w:szCs w:val="21"/>
              </w:rPr>
            </w:pPr>
          </w:p>
        </w:tc>
        <w:tc>
          <w:tcPr>
            <w:tcW w:w="5953" w:type="dxa"/>
            <w:vMerge w:val="restart"/>
            <w:tcBorders>
              <w:bottom w:val="single" w:sz="4" w:space="0" w:color="auto"/>
            </w:tcBorders>
          </w:tcPr>
          <w:p w14:paraId="076CDADE" w14:textId="77777777" w:rsidR="00ED1ADF" w:rsidRDefault="00ED1ADF" w:rsidP="00FE5C2A">
            <w:r>
              <w:t>Discuss with clinician (and anaesthetist if having general anaesthesia).</w:t>
            </w:r>
          </w:p>
          <w:p w14:paraId="76151BBC" w14:textId="77777777" w:rsidR="00ED1ADF" w:rsidRDefault="00ED1ADF" w:rsidP="00FE5C2A">
            <w:r>
              <w:t>If the patient cannot be delayed then:</w:t>
            </w:r>
          </w:p>
          <w:p w14:paraId="22D5F821" w14:textId="77777777" w:rsidR="00ED1ADF" w:rsidRDefault="00ED1ADF" w:rsidP="00FE5C2A"/>
          <w:p w14:paraId="059CD525" w14:textId="77777777" w:rsidR="00ED1ADF" w:rsidRDefault="00ED1ADF" w:rsidP="00ED1ADF">
            <w:pPr>
              <w:pStyle w:val="ListParagraph"/>
              <w:numPr>
                <w:ilvl w:val="0"/>
                <w:numId w:val="13"/>
              </w:numPr>
            </w:pPr>
            <w:r>
              <w:t>Admit to Whiston site only</w:t>
            </w:r>
          </w:p>
          <w:p w14:paraId="6CA9A708" w14:textId="77777777" w:rsidR="00ED1ADF" w:rsidRDefault="00ED1ADF" w:rsidP="00ED1ADF">
            <w:pPr>
              <w:pStyle w:val="ListParagraph"/>
              <w:numPr>
                <w:ilvl w:val="0"/>
                <w:numId w:val="13"/>
              </w:numPr>
            </w:pPr>
            <w:r>
              <w:t>Treat as Red Pathway</w:t>
            </w:r>
          </w:p>
          <w:p w14:paraId="4379DFC2" w14:textId="77777777" w:rsidR="00ED1ADF" w:rsidRDefault="00ED1ADF" w:rsidP="00ED1ADF">
            <w:pPr>
              <w:pStyle w:val="ListParagraph"/>
              <w:numPr>
                <w:ilvl w:val="0"/>
                <w:numId w:val="13"/>
              </w:numPr>
            </w:pPr>
            <w:r>
              <w:t>Repeat PCR on the day of admission: If urgent PCR is needed, this</w:t>
            </w:r>
            <w:r w:rsidRPr="00BF6A9F">
              <w:t xml:space="preserve"> must be discussed with the Microbiology laboratory on a case by case basis on x1837 prior to the specimen being sent</w:t>
            </w:r>
            <w:r>
              <w:t>.</w:t>
            </w:r>
            <w:r w:rsidRPr="00BF6A9F" w:rsidDel="00BF6A9F">
              <w:t xml:space="preserve"> </w:t>
            </w:r>
            <w:r>
              <w:t>Whether the procedure needs to go ahead without the PCR result should be determined by the clinical team caring for the patient</w:t>
            </w:r>
          </w:p>
          <w:p w14:paraId="3589E713" w14:textId="77777777" w:rsidR="00ED1ADF" w:rsidRDefault="00ED1ADF" w:rsidP="00ED1ADF">
            <w:pPr>
              <w:pStyle w:val="ListParagraph"/>
              <w:numPr>
                <w:ilvl w:val="0"/>
                <w:numId w:val="13"/>
              </w:numPr>
            </w:pPr>
            <w:r>
              <w:t>Admit to side room and keep in side room in accordance with Trust Standard Operating Procedure</w:t>
            </w:r>
          </w:p>
        </w:tc>
      </w:tr>
      <w:tr w:rsidR="00ED1ADF" w14:paraId="57F0FF06" w14:textId="77777777" w:rsidTr="00FE5C2A">
        <w:trPr>
          <w:trHeight w:val="1000"/>
          <w:jc w:val="center"/>
        </w:trPr>
        <w:tc>
          <w:tcPr>
            <w:tcW w:w="3227" w:type="dxa"/>
          </w:tcPr>
          <w:p w14:paraId="74FDC07F" w14:textId="77777777" w:rsidR="00ED1ADF" w:rsidRPr="001D406F" w:rsidRDefault="00ED1ADF" w:rsidP="00ED1ADF">
            <w:pPr>
              <w:pStyle w:val="ListParagraph"/>
              <w:numPr>
                <w:ilvl w:val="0"/>
                <w:numId w:val="2"/>
              </w:numPr>
              <w:rPr>
                <w:sz w:val="21"/>
                <w:szCs w:val="21"/>
              </w:rPr>
            </w:pPr>
            <w:r>
              <w:rPr>
                <w:rFonts w:eastAsia="Times New Roman"/>
                <w:sz w:val="20"/>
                <w:szCs w:val="20"/>
              </w:rPr>
              <w:t>F</w:t>
            </w:r>
            <w:r w:rsidRPr="00F15DB9">
              <w:rPr>
                <w:rFonts w:eastAsia="Times New Roman"/>
                <w:sz w:val="20"/>
                <w:szCs w:val="20"/>
              </w:rPr>
              <w:t>ever ≥37.8</w:t>
            </w:r>
            <w:r w:rsidRPr="00F15DB9">
              <w:rPr>
                <w:rFonts w:eastAsia="Times New Roman"/>
                <w:sz w:val="20"/>
                <w:szCs w:val="20"/>
                <w:vertAlign w:val="superscript"/>
              </w:rPr>
              <w:t>o</w:t>
            </w:r>
            <w:r>
              <w:rPr>
                <w:rFonts w:eastAsia="Times New Roman"/>
                <w:sz w:val="20"/>
                <w:szCs w:val="20"/>
              </w:rPr>
              <w:t>C</w:t>
            </w:r>
          </w:p>
          <w:p w14:paraId="45CEB9E1" w14:textId="77777777" w:rsidR="00ED1ADF" w:rsidRPr="001D406F" w:rsidRDefault="00ED1ADF" w:rsidP="00FE5C2A">
            <w:pPr>
              <w:rPr>
                <w:sz w:val="21"/>
                <w:szCs w:val="21"/>
              </w:rPr>
            </w:pPr>
          </w:p>
        </w:tc>
        <w:tc>
          <w:tcPr>
            <w:tcW w:w="5953" w:type="dxa"/>
            <w:vMerge/>
          </w:tcPr>
          <w:p w14:paraId="26BDBC64" w14:textId="77777777" w:rsidR="00ED1ADF" w:rsidRDefault="00ED1ADF" w:rsidP="00FE5C2A"/>
        </w:tc>
      </w:tr>
    </w:tbl>
    <w:p w14:paraId="537479F2" w14:textId="77777777" w:rsidR="00ED1ADF" w:rsidRPr="004B7AEA" w:rsidRDefault="00ED1ADF" w:rsidP="00ED1ADF">
      <w:pPr>
        <w:spacing w:after="0" w:line="240" w:lineRule="auto"/>
      </w:pPr>
    </w:p>
    <w:p w14:paraId="367720EA" w14:textId="77777777" w:rsidR="00ED1ADF" w:rsidRDefault="00ED1ADF" w:rsidP="00ED1ADF">
      <w:pPr>
        <w:spacing w:after="0" w:line="240" w:lineRule="auto"/>
        <w:rPr>
          <w:b/>
          <w:u w:val="single"/>
        </w:rPr>
      </w:pPr>
    </w:p>
    <w:p w14:paraId="13368F58" w14:textId="77777777" w:rsidR="006445A4" w:rsidRPr="00E9465C" w:rsidRDefault="006445A4" w:rsidP="00E9465C">
      <w:pPr>
        <w:tabs>
          <w:tab w:val="left" w:pos="13275"/>
        </w:tabs>
      </w:pPr>
    </w:p>
    <w:sectPr w:rsidR="006445A4" w:rsidRPr="00E9465C" w:rsidSect="00ED1ADF">
      <w:pgSz w:w="11906" w:h="16838"/>
      <w:pgMar w:top="720" w:right="720" w:bottom="720" w:left="720"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85D9" w14:textId="77777777" w:rsidR="00996D32" w:rsidRDefault="00996D32">
      <w:pPr>
        <w:spacing w:after="0" w:line="240" w:lineRule="auto"/>
      </w:pPr>
      <w:r>
        <w:separator/>
      </w:r>
    </w:p>
  </w:endnote>
  <w:endnote w:type="continuationSeparator" w:id="0">
    <w:p w14:paraId="4139E2CF" w14:textId="77777777" w:rsidR="00996D32" w:rsidRDefault="0099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E567" w14:textId="77777777" w:rsidR="00834D27" w:rsidRPr="00AE5C71" w:rsidRDefault="00E9465C" w:rsidP="00AE5C71">
    <w:pPr>
      <w:pStyle w:val="Footer"/>
      <w:jc w:val="right"/>
    </w:pPr>
    <w:r>
      <w:t>STHK V</w:t>
    </w:r>
    <w:r w:rsidR="00ED1ADF">
      <w:t>2</w:t>
    </w:r>
    <w:r>
      <w:t xml:space="preserve"> (</w:t>
    </w:r>
    <w:r w:rsidR="00F425B0">
      <w:t>C</w:t>
    </w:r>
    <w:r w:rsidR="00ED1ADF">
      <w:t>SS</w:t>
    </w:r>
    <w:r>
      <w:t>)</w:t>
    </w:r>
    <w:r w:rsidR="00F425B0">
      <w:t xml:space="preserve"> </w:t>
    </w:r>
    <w:r w:rsidR="00ED1ADF">
      <w:t>03.12.2021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5A73" w14:textId="77777777" w:rsidR="00996D32" w:rsidRDefault="00996D32">
      <w:pPr>
        <w:spacing w:after="0" w:line="240" w:lineRule="auto"/>
      </w:pPr>
      <w:r>
        <w:separator/>
      </w:r>
    </w:p>
  </w:footnote>
  <w:footnote w:type="continuationSeparator" w:id="0">
    <w:p w14:paraId="2A9552EC" w14:textId="77777777" w:rsidR="00996D32" w:rsidRDefault="00996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976"/>
    <w:multiLevelType w:val="hybridMultilevel"/>
    <w:tmpl w:val="FE02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72AF4"/>
    <w:multiLevelType w:val="hybridMultilevel"/>
    <w:tmpl w:val="3FCE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A62A8"/>
    <w:multiLevelType w:val="hybridMultilevel"/>
    <w:tmpl w:val="6BD4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C2DE9"/>
    <w:multiLevelType w:val="hybridMultilevel"/>
    <w:tmpl w:val="1B54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32F49"/>
    <w:multiLevelType w:val="hybridMultilevel"/>
    <w:tmpl w:val="7F68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14E71"/>
    <w:multiLevelType w:val="hybridMultilevel"/>
    <w:tmpl w:val="03C642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12380"/>
    <w:multiLevelType w:val="hybridMultilevel"/>
    <w:tmpl w:val="FA726EA2"/>
    <w:lvl w:ilvl="0" w:tplc="C422D146">
      <w:start w:val="1"/>
      <w:numFmt w:val="decimal"/>
      <w:lvlText w:val="%1."/>
      <w:lvlJc w:val="left"/>
      <w:pPr>
        <w:ind w:left="720" w:hanging="360"/>
      </w:pPr>
      <w:rPr>
        <w:b w:val="0"/>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F62DE2"/>
    <w:multiLevelType w:val="hybridMultilevel"/>
    <w:tmpl w:val="FC0A95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676181"/>
    <w:multiLevelType w:val="hybridMultilevel"/>
    <w:tmpl w:val="1FE016E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4B53B63"/>
    <w:multiLevelType w:val="hybridMultilevel"/>
    <w:tmpl w:val="F2A8C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A3C5E30"/>
    <w:multiLevelType w:val="hybridMultilevel"/>
    <w:tmpl w:val="518E36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DF356E"/>
    <w:multiLevelType w:val="hybridMultilevel"/>
    <w:tmpl w:val="19E6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5"/>
  </w:num>
  <w:num w:numId="9">
    <w:abstractNumId w:val="2"/>
  </w:num>
  <w:num w:numId="10">
    <w:abstractNumId w:val="0"/>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90"/>
    <w:rsid w:val="00054215"/>
    <w:rsid w:val="000B0F09"/>
    <w:rsid w:val="000D3C59"/>
    <w:rsid w:val="00150EF7"/>
    <w:rsid w:val="001735C8"/>
    <w:rsid w:val="001C0920"/>
    <w:rsid w:val="001D406F"/>
    <w:rsid w:val="001F1593"/>
    <w:rsid w:val="00207CB9"/>
    <w:rsid w:val="0021036D"/>
    <w:rsid w:val="00217926"/>
    <w:rsid w:val="00227F5D"/>
    <w:rsid w:val="00242A13"/>
    <w:rsid w:val="002447D3"/>
    <w:rsid w:val="002635D9"/>
    <w:rsid w:val="00296641"/>
    <w:rsid w:val="002B73F7"/>
    <w:rsid w:val="002D57B8"/>
    <w:rsid w:val="0039571A"/>
    <w:rsid w:val="003A52A0"/>
    <w:rsid w:val="003C5780"/>
    <w:rsid w:val="003E5BF4"/>
    <w:rsid w:val="00407BA8"/>
    <w:rsid w:val="004105AA"/>
    <w:rsid w:val="00467340"/>
    <w:rsid w:val="00483D3C"/>
    <w:rsid w:val="004B6D20"/>
    <w:rsid w:val="00514FCD"/>
    <w:rsid w:val="00524A2F"/>
    <w:rsid w:val="00544EA8"/>
    <w:rsid w:val="00577ABE"/>
    <w:rsid w:val="00600BD1"/>
    <w:rsid w:val="006445A4"/>
    <w:rsid w:val="00681079"/>
    <w:rsid w:val="00687535"/>
    <w:rsid w:val="006962A7"/>
    <w:rsid w:val="006A5A68"/>
    <w:rsid w:val="006C3D03"/>
    <w:rsid w:val="007044F8"/>
    <w:rsid w:val="00755332"/>
    <w:rsid w:val="00775DB4"/>
    <w:rsid w:val="008013BF"/>
    <w:rsid w:val="00814B4C"/>
    <w:rsid w:val="008316C0"/>
    <w:rsid w:val="00846BF7"/>
    <w:rsid w:val="008720F5"/>
    <w:rsid w:val="00876CC4"/>
    <w:rsid w:val="008B36F5"/>
    <w:rsid w:val="008F0C1C"/>
    <w:rsid w:val="00912788"/>
    <w:rsid w:val="00932090"/>
    <w:rsid w:val="009817DD"/>
    <w:rsid w:val="00996D32"/>
    <w:rsid w:val="009D5028"/>
    <w:rsid w:val="009F7100"/>
    <w:rsid w:val="00A855DF"/>
    <w:rsid w:val="00AE5C71"/>
    <w:rsid w:val="00B17D0A"/>
    <w:rsid w:val="00B57103"/>
    <w:rsid w:val="00BA0415"/>
    <w:rsid w:val="00BA5935"/>
    <w:rsid w:val="00BC3C90"/>
    <w:rsid w:val="00BF19DC"/>
    <w:rsid w:val="00C14C3B"/>
    <w:rsid w:val="00C238C8"/>
    <w:rsid w:val="00C32815"/>
    <w:rsid w:val="00C4549F"/>
    <w:rsid w:val="00C4557A"/>
    <w:rsid w:val="00C60612"/>
    <w:rsid w:val="00C77A17"/>
    <w:rsid w:val="00C8360C"/>
    <w:rsid w:val="00CB7F48"/>
    <w:rsid w:val="00CC496D"/>
    <w:rsid w:val="00D34BC3"/>
    <w:rsid w:val="00DC6B07"/>
    <w:rsid w:val="00DF268E"/>
    <w:rsid w:val="00E3118E"/>
    <w:rsid w:val="00E3193D"/>
    <w:rsid w:val="00E35D79"/>
    <w:rsid w:val="00E411E1"/>
    <w:rsid w:val="00E71FA1"/>
    <w:rsid w:val="00E84BD8"/>
    <w:rsid w:val="00E9465C"/>
    <w:rsid w:val="00ED1ADF"/>
    <w:rsid w:val="00ED6D3D"/>
    <w:rsid w:val="00F15DB9"/>
    <w:rsid w:val="00F425B0"/>
    <w:rsid w:val="00F61904"/>
    <w:rsid w:val="00FB7C78"/>
    <w:rsid w:val="00FC1177"/>
    <w:rsid w:val="00FC5413"/>
    <w:rsid w:val="00FF0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F1BB0F"/>
  <w15:docId w15:val="{74E7E989-7DDF-424C-9190-30E1B33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C90"/>
    <w:pPr>
      <w:ind w:left="720"/>
      <w:contextualSpacing/>
    </w:pPr>
  </w:style>
  <w:style w:type="paragraph" w:styleId="NoSpacing">
    <w:name w:val="No Spacing"/>
    <w:uiPriority w:val="1"/>
    <w:qFormat/>
    <w:rsid w:val="00BC3C90"/>
    <w:pPr>
      <w:spacing w:after="0" w:line="240" w:lineRule="auto"/>
    </w:pPr>
  </w:style>
  <w:style w:type="paragraph" w:styleId="Header">
    <w:name w:val="header"/>
    <w:basedOn w:val="Normal"/>
    <w:link w:val="HeaderChar"/>
    <w:uiPriority w:val="99"/>
    <w:unhideWhenUsed/>
    <w:rsid w:val="00BC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C90"/>
  </w:style>
  <w:style w:type="paragraph" w:styleId="Footer">
    <w:name w:val="footer"/>
    <w:basedOn w:val="Normal"/>
    <w:link w:val="FooterChar"/>
    <w:uiPriority w:val="99"/>
    <w:unhideWhenUsed/>
    <w:rsid w:val="00BC3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C90"/>
  </w:style>
  <w:style w:type="paragraph" w:styleId="BalloonText">
    <w:name w:val="Balloon Text"/>
    <w:basedOn w:val="Normal"/>
    <w:link w:val="BalloonTextChar"/>
    <w:uiPriority w:val="99"/>
    <w:semiHidden/>
    <w:unhideWhenUsed/>
    <w:rsid w:val="00CC4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96D"/>
    <w:rPr>
      <w:rFonts w:ascii="Tahoma" w:hAnsi="Tahoma" w:cs="Tahoma"/>
      <w:sz w:val="16"/>
      <w:szCs w:val="16"/>
    </w:rPr>
  </w:style>
  <w:style w:type="character" w:styleId="Hyperlink">
    <w:name w:val="Hyperlink"/>
    <w:basedOn w:val="DefaultParagraphFont"/>
    <w:uiPriority w:val="99"/>
    <w:unhideWhenUsed/>
    <w:rsid w:val="00BA0415"/>
    <w:rPr>
      <w:color w:val="0000FF" w:themeColor="hyperlink"/>
      <w:u w:val="single"/>
    </w:rPr>
  </w:style>
  <w:style w:type="character" w:styleId="FollowedHyperlink">
    <w:name w:val="FollowedHyperlink"/>
    <w:basedOn w:val="DefaultParagraphFont"/>
    <w:uiPriority w:val="99"/>
    <w:semiHidden/>
    <w:unhideWhenUsed/>
    <w:rsid w:val="00A855DF"/>
    <w:rPr>
      <w:color w:val="800080" w:themeColor="followedHyperlink"/>
      <w:u w:val="single"/>
    </w:rPr>
  </w:style>
  <w:style w:type="paragraph" w:styleId="Revision">
    <w:name w:val="Revision"/>
    <w:hidden/>
    <w:uiPriority w:val="99"/>
    <w:semiHidden/>
    <w:rsid w:val="009F7100"/>
    <w:pPr>
      <w:spacing w:after="0" w:line="240" w:lineRule="auto"/>
    </w:pPr>
  </w:style>
  <w:style w:type="table" w:styleId="TableGrid">
    <w:name w:val="Table Grid"/>
    <w:basedOn w:val="TableNormal"/>
    <w:uiPriority w:val="59"/>
    <w:rsid w:val="0069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5535">
      <w:bodyDiv w:val="1"/>
      <w:marLeft w:val="0"/>
      <w:marRight w:val="0"/>
      <w:marTop w:val="0"/>
      <w:marBottom w:val="0"/>
      <w:divBdr>
        <w:top w:val="none" w:sz="0" w:space="0" w:color="auto"/>
        <w:left w:val="none" w:sz="0" w:space="0" w:color="auto"/>
        <w:bottom w:val="none" w:sz="0" w:space="0" w:color="auto"/>
        <w:right w:val="none" w:sz="0" w:space="0" w:color="auto"/>
      </w:divBdr>
    </w:div>
    <w:div w:id="707220900">
      <w:bodyDiv w:val="1"/>
      <w:marLeft w:val="0"/>
      <w:marRight w:val="0"/>
      <w:marTop w:val="0"/>
      <w:marBottom w:val="0"/>
      <w:divBdr>
        <w:top w:val="none" w:sz="0" w:space="0" w:color="auto"/>
        <w:left w:val="none" w:sz="0" w:space="0" w:color="auto"/>
        <w:bottom w:val="none" w:sz="0" w:space="0" w:color="auto"/>
        <w:right w:val="none" w:sz="0" w:space="0" w:color="auto"/>
      </w:divBdr>
    </w:div>
    <w:div w:id="20072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sthk.nhs.uk/what-to-wear-and-wh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stay-at-home-guidance/stay-at-home-guidance-for-households-with-possible-coronavirus-covid-19-infection" TargetMode="External"/><Relationship Id="rId5" Type="http://schemas.openxmlformats.org/officeDocument/2006/relationships/webSettings" Target="webSettings.xml"/><Relationship Id="rId10"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settings" Target="settings.xml"/><Relationship Id="rId9" Type="http://schemas.openxmlformats.org/officeDocument/2006/relationships/hyperlink" Target="https://covid.sthk.nhs.uk/what-to-wear-and-wh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BD63-0790-428C-96F5-A25B3054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Nee</dc:creator>
  <cp:lastModifiedBy>Lynsey Thomas</cp:lastModifiedBy>
  <cp:revision>2</cp:revision>
  <cp:lastPrinted>2020-08-26T10:07:00Z</cp:lastPrinted>
  <dcterms:created xsi:type="dcterms:W3CDTF">2022-01-31T10:30:00Z</dcterms:created>
  <dcterms:modified xsi:type="dcterms:W3CDTF">2022-01-31T10:30:00Z</dcterms:modified>
</cp:coreProperties>
</file>